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68F" w:rsidRDefault="00B6668F" w:rsidP="003F559B">
      <w:pPr>
        <w:spacing w:line="360" w:lineRule="auto"/>
        <w:jc w:val="center"/>
        <w:rPr>
          <w:rFonts w:ascii="Verdana" w:hAnsi="Verdana"/>
          <w:b/>
          <w:smallCaps/>
          <w:color w:val="0000FF"/>
          <w:sz w:val="72"/>
          <w:szCs w:val="72"/>
        </w:rPr>
      </w:pPr>
    </w:p>
    <w:p w:rsidR="00B6668F" w:rsidRDefault="00B6668F" w:rsidP="003F559B">
      <w:pPr>
        <w:spacing w:line="360" w:lineRule="auto"/>
        <w:jc w:val="center"/>
        <w:rPr>
          <w:rFonts w:ascii="Verdana" w:hAnsi="Verdana"/>
          <w:b/>
          <w:smallCaps/>
          <w:color w:val="0000FF"/>
          <w:sz w:val="72"/>
          <w:szCs w:val="72"/>
        </w:rPr>
      </w:pPr>
    </w:p>
    <w:p w:rsidR="00B6668F" w:rsidRDefault="00B6668F" w:rsidP="003F559B">
      <w:pPr>
        <w:spacing w:line="360" w:lineRule="auto"/>
        <w:jc w:val="center"/>
        <w:rPr>
          <w:rFonts w:ascii="Verdana" w:hAnsi="Verdana"/>
          <w:b/>
          <w:smallCaps/>
          <w:color w:val="0000FF"/>
          <w:sz w:val="72"/>
          <w:szCs w:val="72"/>
        </w:rPr>
      </w:pPr>
    </w:p>
    <w:p w:rsidR="00472F30" w:rsidRPr="00B41B6E" w:rsidRDefault="00701785" w:rsidP="00472F30">
      <w:pPr>
        <w:spacing w:line="360" w:lineRule="auto"/>
        <w:jc w:val="center"/>
        <w:rPr>
          <w:rFonts w:ascii="Verdana" w:hAnsi="Verdana"/>
          <w:outline/>
          <w:color w:val="FFFFFF"/>
          <w:sz w:val="96"/>
          <w:szCs w:val="96"/>
        </w:rPr>
      </w:pPr>
      <w:r w:rsidRPr="00B41B6E">
        <w:rPr>
          <w:rFonts w:ascii="Verdana" w:hAnsi="Verdana"/>
          <w:b/>
          <w:smallCaps/>
          <w:color w:val="FFFFFF"/>
          <w:sz w:val="96"/>
          <w:szCs w:val="96"/>
          <w:highlight w:val="darkMagenta"/>
        </w:rPr>
        <w:t>Brocard</w:t>
      </w:r>
    </w:p>
    <w:p w:rsidR="003F559B" w:rsidRPr="003F559B" w:rsidRDefault="003F559B" w:rsidP="003F559B">
      <w:pPr>
        <w:spacing w:line="360" w:lineRule="auto"/>
        <w:jc w:val="center"/>
        <w:rPr>
          <w:rFonts w:ascii="Verdana" w:hAnsi="Verdana"/>
          <w:outline/>
          <w:color w:val="3366FF"/>
          <w:sz w:val="48"/>
          <w:szCs w:val="48"/>
        </w:rPr>
      </w:pPr>
    </w:p>
    <w:p w:rsidR="003F559B" w:rsidRDefault="003F559B" w:rsidP="003F559B">
      <w:pPr>
        <w:spacing w:line="360" w:lineRule="auto"/>
        <w:jc w:val="center"/>
        <w:rPr>
          <w:rFonts w:ascii="Verdana" w:hAnsi="Verdana"/>
          <w:outline/>
          <w:color w:val="3366FF"/>
          <w:sz w:val="48"/>
          <w:szCs w:val="48"/>
        </w:rPr>
      </w:pPr>
    </w:p>
    <w:p w:rsidR="003F559B" w:rsidRDefault="003F559B" w:rsidP="003F559B">
      <w:pPr>
        <w:spacing w:line="360" w:lineRule="auto"/>
        <w:rPr>
          <w:rFonts w:ascii="Verdana" w:hAnsi="Verdana"/>
        </w:rPr>
      </w:pPr>
    </w:p>
    <w:p w:rsidR="003F559B" w:rsidRDefault="003F559B" w:rsidP="003F559B">
      <w:pPr>
        <w:spacing w:line="360" w:lineRule="auto"/>
        <w:rPr>
          <w:rFonts w:ascii="Verdana" w:hAnsi="Verdana"/>
        </w:rPr>
        <w:sectPr w:rsidR="003F559B">
          <w:footerReference w:type="default" r:id="rId8"/>
          <w:pgSz w:w="11906" w:h="16838"/>
          <w:pgMar w:top="1417" w:right="1417" w:bottom="1134" w:left="1417" w:header="708" w:footer="708" w:gutter="0"/>
          <w:cols w:space="708"/>
          <w:docGrid w:linePitch="360"/>
        </w:sectPr>
      </w:pPr>
    </w:p>
    <w:p w:rsidR="0051628D" w:rsidRDefault="00F41E2F" w:rsidP="00F41E2F">
      <w:pPr>
        <w:pBdr>
          <w:top w:val="dashed" w:sz="4" w:space="1" w:color="0000FF"/>
          <w:left w:val="dashed" w:sz="4" w:space="4" w:color="0000FF"/>
          <w:bottom w:val="dashed" w:sz="4" w:space="1" w:color="0000FF"/>
          <w:right w:val="dashed" w:sz="4" w:space="4" w:color="0000FF"/>
        </w:pBdr>
        <w:autoSpaceDE w:val="0"/>
        <w:spacing w:line="360" w:lineRule="auto"/>
        <w:jc w:val="both"/>
        <w:rPr>
          <w:rFonts w:ascii="Verdana" w:hAnsi="Verdana"/>
        </w:rPr>
      </w:pPr>
      <w:r>
        <w:rPr>
          <w:rFonts w:ascii="Verdana" w:hAnsi="Verdana"/>
        </w:rPr>
        <w:lastRenderedPageBreak/>
        <w:t xml:space="preserve">Bilden die </w:t>
      </w:r>
      <w:r w:rsidRPr="00675F1F">
        <w:rPr>
          <w:rFonts w:ascii="Verdana" w:hAnsi="Verdana"/>
          <w:b/>
          <w:color w:val="7030A0"/>
        </w:rPr>
        <w:t>Ecktransversalen</w:t>
      </w:r>
      <w:r>
        <w:rPr>
          <w:rFonts w:ascii="Verdana" w:hAnsi="Verdana"/>
        </w:rPr>
        <w:t xml:space="preserve"> </w:t>
      </w:r>
      <w:r w:rsidRPr="00C95776">
        <w:rPr>
          <w:rFonts w:ascii="Verdana" w:hAnsi="Verdana"/>
          <w:b/>
          <w:color w:val="FFFFFF"/>
          <w:highlight w:val="magenta"/>
        </w:rPr>
        <w:t>zu den Dreiecksseiten die gleichen Winkel</w:t>
      </w:r>
      <w:r>
        <w:rPr>
          <w:rFonts w:ascii="Verdana" w:hAnsi="Verdana"/>
        </w:rPr>
        <w:t>, dann treffen sie sich i.a. nicht in einem Punkt, außer zB. beim gleichseitigen Dreieck, wo alle Ecktransversalen durch</w:t>
      </w:r>
      <w:r w:rsidR="00675F1F">
        <w:rPr>
          <w:rFonts w:ascii="Verdana" w:hAnsi="Verdana"/>
        </w:rPr>
        <w:t>`</w:t>
      </w:r>
      <w:r>
        <w:rPr>
          <w:rFonts w:ascii="Verdana" w:hAnsi="Verdana"/>
        </w:rPr>
        <w:t>s Zentrum</w:t>
      </w:r>
      <w:r w:rsidR="00675F1F">
        <w:rPr>
          <w:rFonts w:ascii="Verdana" w:hAnsi="Verdana"/>
        </w:rPr>
        <w:t xml:space="preserve"> (der Vereinigung aller besonderen Punkte)</w:t>
      </w:r>
      <w:r>
        <w:rPr>
          <w:rFonts w:ascii="Verdana" w:hAnsi="Verdana"/>
        </w:rPr>
        <w:t xml:space="preserve"> mit den Seiten 30°</w:t>
      </w:r>
      <w:r w:rsidRPr="00F356D3">
        <w:rPr>
          <w:rFonts w:ascii="Verdana" w:hAnsi="Verdana"/>
        </w:rPr>
        <w:t xml:space="preserve"> </w:t>
      </w:r>
      <w:r>
        <w:rPr>
          <w:rFonts w:ascii="Verdana" w:hAnsi="Verdana"/>
        </w:rPr>
        <w:t xml:space="preserve">bilden! Das Schnitt–Dreieck ist jedoch immer </w:t>
      </w:r>
      <w:r w:rsidRPr="00D2252F">
        <w:rPr>
          <w:rFonts w:ascii="Verdana" w:hAnsi="Verdana"/>
          <w:b/>
        </w:rPr>
        <w:t>ähnlich zum Ausgangsdreieck</w:t>
      </w:r>
      <w:r>
        <w:rPr>
          <w:rFonts w:ascii="Verdana" w:hAnsi="Verdana"/>
        </w:rPr>
        <w:t xml:space="preserve">. Außer für den Winkel von 90° (Höhen) und </w:t>
      </w:r>
      <w:r w:rsidR="000253DA">
        <w:rPr>
          <w:rFonts w:ascii="Verdana" w:hAnsi="Verdana"/>
        </w:rPr>
        <w:t xml:space="preserve">eben </w:t>
      </w:r>
      <w:r>
        <w:rPr>
          <w:rFonts w:ascii="Verdana" w:hAnsi="Verdana"/>
        </w:rPr>
        <w:t xml:space="preserve">für den sog. </w:t>
      </w:r>
      <w:r w:rsidRPr="00D2252F">
        <w:rPr>
          <w:rFonts w:ascii="Verdana" w:hAnsi="Verdana"/>
          <w:b/>
        </w:rPr>
        <w:t xml:space="preserve">Brocard-Winkel </w:t>
      </w:r>
      <w:r>
        <w:rPr>
          <w:rFonts w:ascii="Verdana" w:hAnsi="Verdana"/>
          <w:b/>
        </w:rPr>
        <w:t>Omega=</w:t>
      </w:r>
      <w:r w:rsidRPr="00D2252F">
        <w:rPr>
          <w:rFonts w:ascii="Verdana" w:hAnsi="Verdana"/>
          <w:b/>
        </w:rPr>
        <w:t>ω</w:t>
      </w:r>
      <w:r>
        <w:rPr>
          <w:rStyle w:val="Funotenzeichen"/>
          <w:b/>
        </w:rPr>
        <w:footnoteReference w:id="1"/>
      </w:r>
      <w:r>
        <w:rPr>
          <w:rFonts w:ascii="Verdana" w:hAnsi="Verdana"/>
        </w:rPr>
        <w:t xml:space="preserve">. Hier </w:t>
      </w:r>
      <w:r w:rsidRPr="00E062E6">
        <w:rPr>
          <w:rFonts w:ascii="Verdana" w:hAnsi="Verdana"/>
          <w:color w:val="7030A0"/>
        </w:rPr>
        <w:t>schneiden sie sich nämlich genau in einem Punkt</w:t>
      </w:r>
      <w:r>
        <w:rPr>
          <w:rFonts w:ascii="Verdana" w:hAnsi="Verdana"/>
          <w:color w:val="7030A0"/>
        </w:rPr>
        <w:t xml:space="preserve">, dem </w:t>
      </w:r>
      <w:r w:rsidRPr="00E062E6">
        <w:rPr>
          <w:rFonts w:ascii="Verdana" w:hAnsi="Verdana"/>
          <w:b/>
          <w:color w:val="7030A0"/>
        </w:rPr>
        <w:t>BROCARD-Punkt</w:t>
      </w:r>
      <w:r>
        <w:rPr>
          <w:rFonts w:ascii="Verdana" w:hAnsi="Verdana"/>
        </w:rPr>
        <w:t xml:space="preserve"> </w:t>
      </w:r>
      <w:r w:rsidR="000253DA">
        <w:rPr>
          <w:rFonts w:ascii="Verdana" w:hAnsi="Verdana"/>
          <w:b/>
          <w:color w:val="7030A0"/>
        </w:rPr>
        <w:t>Ω</w:t>
      </w:r>
      <w:r>
        <w:rPr>
          <w:rFonts w:ascii="Verdana" w:hAnsi="Verdana"/>
        </w:rPr>
        <w:t xml:space="preserve">. </w:t>
      </w:r>
    </w:p>
    <w:p w:rsidR="000F69AC" w:rsidRDefault="000F69AC" w:rsidP="00F41E2F">
      <w:pPr>
        <w:pBdr>
          <w:top w:val="dashed" w:sz="4" w:space="1" w:color="0000FF"/>
          <w:left w:val="dashed" w:sz="4" w:space="4" w:color="0000FF"/>
          <w:bottom w:val="dashed" w:sz="4" w:space="1" w:color="0000FF"/>
          <w:right w:val="dashed" w:sz="4" w:space="4" w:color="0000FF"/>
        </w:pBdr>
        <w:autoSpaceDE w:val="0"/>
        <w:spacing w:line="360" w:lineRule="auto"/>
        <w:jc w:val="both"/>
        <w:rPr>
          <w:rFonts w:ascii="Verdana" w:hAnsi="Verdana"/>
        </w:rPr>
      </w:pPr>
    </w:p>
    <w:p w:rsidR="00BD725A" w:rsidRDefault="005A7424" w:rsidP="00F41E2F">
      <w:pPr>
        <w:pBdr>
          <w:top w:val="dashed" w:sz="4" w:space="1" w:color="0000FF"/>
          <w:left w:val="dashed" w:sz="4" w:space="4" w:color="0000FF"/>
          <w:bottom w:val="dashed" w:sz="4" w:space="1" w:color="0000FF"/>
          <w:right w:val="dashed" w:sz="4" w:space="4" w:color="0000FF"/>
        </w:pBdr>
        <w:autoSpaceDE w:val="0"/>
        <w:spacing w:line="360" w:lineRule="auto"/>
        <w:jc w:val="both"/>
        <w:rPr>
          <w:rFonts w:ascii="Verdana" w:hAnsi="Verdana"/>
          <w:color w:val="071A6D"/>
          <w:lang w:val="en-GB"/>
        </w:rPr>
      </w:pPr>
      <w:r>
        <w:rPr>
          <w:rFonts w:ascii="Verdana" w:hAnsi="Verdana"/>
          <w:noProof/>
          <w:color w:val="071A6D"/>
          <w:lang w:val="de-CH" w:eastAsia="de-CH"/>
        </w:rPr>
        <w:drawing>
          <wp:inline distT="0" distB="0" distL="0" distR="0">
            <wp:extent cx="3901440" cy="2461260"/>
            <wp:effectExtent l="19050" t="0" r="3810" b="0"/>
            <wp:docPr id="1" name="Bild 1" descr="n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one"/>
                    <pic:cNvPicPr>
                      <a:picLocks noChangeAspect="1" noChangeArrowheads="1"/>
                    </pic:cNvPicPr>
                  </pic:nvPicPr>
                  <pic:blipFill>
                    <a:blip r:embed="rId9" cstate="print"/>
                    <a:srcRect/>
                    <a:stretch>
                      <a:fillRect/>
                    </a:stretch>
                  </pic:blipFill>
                  <pic:spPr bwMode="auto">
                    <a:xfrm>
                      <a:off x="0" y="0"/>
                      <a:ext cx="3901440" cy="2461260"/>
                    </a:xfrm>
                    <a:prstGeom prst="rect">
                      <a:avLst/>
                    </a:prstGeom>
                    <a:noFill/>
                    <a:ln w="9525">
                      <a:noFill/>
                      <a:miter lim="800000"/>
                      <a:headEnd/>
                      <a:tailEnd/>
                    </a:ln>
                  </pic:spPr>
                </pic:pic>
              </a:graphicData>
            </a:graphic>
          </wp:inline>
        </w:drawing>
      </w:r>
    </w:p>
    <w:p w:rsidR="000F69AC" w:rsidRDefault="000F69AC" w:rsidP="00F41E2F">
      <w:pPr>
        <w:pBdr>
          <w:top w:val="dashed" w:sz="4" w:space="1" w:color="0000FF"/>
          <w:left w:val="dashed" w:sz="4" w:space="4" w:color="0000FF"/>
          <w:bottom w:val="dashed" w:sz="4" w:space="1" w:color="0000FF"/>
          <w:right w:val="dashed" w:sz="4" w:space="4" w:color="0000FF"/>
        </w:pBdr>
        <w:autoSpaceDE w:val="0"/>
        <w:spacing w:line="360" w:lineRule="auto"/>
        <w:jc w:val="both"/>
        <w:rPr>
          <w:rFonts w:ascii="Verdana" w:hAnsi="Verdana"/>
        </w:rPr>
      </w:pPr>
    </w:p>
    <w:p w:rsidR="00F41E2F" w:rsidRDefault="00F41E2F" w:rsidP="00F41E2F">
      <w:pPr>
        <w:pBdr>
          <w:top w:val="dashed" w:sz="4" w:space="1" w:color="0000FF"/>
          <w:left w:val="dashed" w:sz="4" w:space="4" w:color="0000FF"/>
          <w:bottom w:val="dashed" w:sz="4" w:space="1" w:color="0000FF"/>
          <w:right w:val="dashed" w:sz="4" w:space="4" w:color="0000FF"/>
        </w:pBdr>
        <w:autoSpaceDE w:val="0"/>
        <w:spacing w:line="360" w:lineRule="auto"/>
        <w:jc w:val="both"/>
        <w:rPr>
          <w:rFonts w:ascii="Verdana" w:eastAsia="CMR12" w:hAnsi="Verdana" w:cs="CMR12"/>
          <w:i/>
          <w:iCs/>
        </w:rPr>
      </w:pPr>
      <w:r>
        <w:rPr>
          <w:rFonts w:ascii="Verdana" w:hAnsi="Verdana"/>
        </w:rPr>
        <w:t>Genauer gesagt gibt es zwei so</w:t>
      </w:r>
      <w:r w:rsidR="0051628D">
        <w:rPr>
          <w:rFonts w:ascii="Verdana" w:hAnsi="Verdana"/>
        </w:rPr>
        <w:t>l</w:t>
      </w:r>
      <w:r>
        <w:rPr>
          <w:rFonts w:ascii="Verdana" w:hAnsi="Verdana"/>
        </w:rPr>
        <w:t xml:space="preserve">cher Brocardpunkte </w:t>
      </w:r>
      <w:r w:rsidR="000253DA">
        <w:rPr>
          <w:rFonts w:ascii="Verdana" w:hAnsi="Verdana"/>
          <w:b/>
          <w:color w:val="7030A0"/>
        </w:rPr>
        <w:t>Ω</w:t>
      </w:r>
      <w:r w:rsidRPr="00F356D3">
        <w:rPr>
          <w:rFonts w:ascii="Verdana" w:hAnsi="Verdana"/>
          <w:color w:val="7030A0"/>
          <w:vertAlign w:val="subscript"/>
        </w:rPr>
        <w:t>1</w:t>
      </w:r>
      <w:r>
        <w:rPr>
          <w:rFonts w:ascii="Verdana" w:hAnsi="Verdana"/>
        </w:rPr>
        <w:t xml:space="preserve"> und </w:t>
      </w:r>
      <w:r w:rsidR="000253DA">
        <w:rPr>
          <w:rFonts w:ascii="Verdana" w:hAnsi="Verdana"/>
          <w:b/>
          <w:color w:val="7030A0"/>
        </w:rPr>
        <w:t>Ω</w:t>
      </w:r>
      <w:r>
        <w:rPr>
          <w:rFonts w:ascii="Verdana" w:hAnsi="Verdana"/>
          <w:color w:val="7030A0"/>
          <w:vertAlign w:val="subscript"/>
        </w:rPr>
        <w:t xml:space="preserve">2  </w:t>
      </w:r>
      <w:r w:rsidRPr="00F356D3">
        <w:rPr>
          <w:rFonts w:ascii="Verdana" w:hAnsi="Verdana"/>
          <w:color w:val="7030A0"/>
        </w:rPr>
        <w:t>je nach Umlaufsinn</w:t>
      </w:r>
      <w:r>
        <w:rPr>
          <w:rFonts w:ascii="Verdana" w:hAnsi="Verdana"/>
          <w:color w:val="7030A0"/>
          <w:vertAlign w:val="subscript"/>
        </w:rPr>
        <w:t xml:space="preserve">. </w:t>
      </w:r>
      <w:r>
        <w:rPr>
          <w:rFonts w:ascii="Verdana" w:hAnsi="Verdana"/>
        </w:rPr>
        <w:t>Er ist Schnitt der je drei Beikreise durch je zwei Ecken, die dabei jeweils noch eine Dreieckseite tangieren (2 Möglichkeiten).</w:t>
      </w:r>
      <w:r>
        <w:rPr>
          <w:rFonts w:ascii="Verdana" w:eastAsia="CMR12" w:hAnsi="Verdana" w:cs="CMR12"/>
          <w:i/>
          <w:iCs/>
        </w:rPr>
        <w:t xml:space="preserve">  Als isogonal konjugierte Punkte bilden sie zwei gleich große </w:t>
      </w:r>
      <w:r w:rsidR="00C95776">
        <w:rPr>
          <w:rFonts w:ascii="Verdana" w:eastAsia="CMR12" w:hAnsi="Verdana" w:cs="CMR12"/>
          <w:i/>
          <w:iCs/>
        </w:rPr>
        <w:t xml:space="preserve">kongruente </w:t>
      </w:r>
      <w:r>
        <w:rPr>
          <w:rFonts w:ascii="Verdana" w:eastAsia="CMR12" w:hAnsi="Verdana" w:cs="CMR12"/>
          <w:i/>
          <w:iCs/>
        </w:rPr>
        <w:t>Teilpunktdreiecke</w:t>
      </w:r>
      <w:r w:rsidR="00C95776">
        <w:rPr>
          <w:rFonts w:ascii="Verdana" w:eastAsia="CMR12" w:hAnsi="Verdana" w:cs="CMR12"/>
          <w:i/>
          <w:iCs/>
        </w:rPr>
        <w:t xml:space="preserve"> (</w:t>
      </w:r>
      <w:r>
        <w:rPr>
          <w:rFonts w:ascii="Verdana" w:eastAsia="CMR12" w:hAnsi="Verdana" w:cs="CMR12"/>
          <w:i/>
          <w:iCs/>
        </w:rPr>
        <w:t>Cevadreiecke</w:t>
      </w:r>
      <w:r w:rsidR="00C95776">
        <w:rPr>
          <w:rFonts w:ascii="Verdana" w:eastAsia="CMR12" w:hAnsi="Verdana" w:cs="CMR12"/>
          <w:i/>
          <w:iCs/>
        </w:rPr>
        <w:t>)</w:t>
      </w:r>
      <w:r>
        <w:rPr>
          <w:rFonts w:ascii="Verdana" w:eastAsia="CMR12" w:hAnsi="Verdana" w:cs="CMR12"/>
          <w:i/>
          <w:iCs/>
        </w:rPr>
        <w:t>.</w:t>
      </w:r>
    </w:p>
    <w:p w:rsidR="00D366E2" w:rsidRDefault="00D366E2" w:rsidP="00F41E2F">
      <w:pPr>
        <w:pBdr>
          <w:top w:val="dashed" w:sz="4" w:space="1" w:color="0000FF"/>
          <w:left w:val="dashed" w:sz="4" w:space="4" w:color="0000FF"/>
          <w:bottom w:val="dashed" w:sz="4" w:space="1" w:color="0000FF"/>
          <w:right w:val="dashed" w:sz="4" w:space="4" w:color="0000FF"/>
        </w:pBdr>
        <w:autoSpaceDE w:val="0"/>
        <w:spacing w:line="360" w:lineRule="auto"/>
        <w:jc w:val="center"/>
        <w:outlineLvl w:val="3"/>
        <w:rPr>
          <w:rFonts w:ascii="Verdana" w:hAnsi="Verdana"/>
        </w:rPr>
      </w:pPr>
    </w:p>
    <w:p w:rsidR="00B41B6E" w:rsidRDefault="00D366E2" w:rsidP="00F41E2F">
      <w:pPr>
        <w:pBdr>
          <w:top w:val="dashed" w:sz="4" w:space="1" w:color="0000FF"/>
          <w:left w:val="dashed" w:sz="4" w:space="4" w:color="0000FF"/>
          <w:bottom w:val="dashed" w:sz="4" w:space="1" w:color="0000FF"/>
          <w:right w:val="dashed" w:sz="4" w:space="4" w:color="0000FF"/>
        </w:pBdr>
        <w:autoSpaceDE w:val="0"/>
        <w:spacing w:line="360" w:lineRule="auto"/>
        <w:jc w:val="center"/>
        <w:outlineLvl w:val="3"/>
        <w:rPr>
          <w:rFonts w:ascii="Verdana" w:hAnsi="Verdana"/>
          <w:b/>
          <w:color w:val="7030A0"/>
        </w:rPr>
      </w:pPr>
      <w:r w:rsidRPr="00D366E2">
        <w:rPr>
          <w:rFonts w:ascii="Verdana" w:hAnsi="Verdana"/>
          <w:b/>
          <w:color w:val="7030A0"/>
        </w:rPr>
        <w:t xml:space="preserve">Für </w:t>
      </w:r>
      <w:r w:rsidR="000253DA">
        <w:rPr>
          <w:rFonts w:ascii="Verdana" w:hAnsi="Verdana"/>
          <w:b/>
          <w:color w:val="7030A0"/>
        </w:rPr>
        <w:t xml:space="preserve">den Winkel </w:t>
      </w:r>
      <w:r w:rsidRPr="00D366E2">
        <w:rPr>
          <w:rFonts w:ascii="Verdana" w:hAnsi="Verdana"/>
          <w:b/>
          <w:color w:val="7030A0"/>
        </w:rPr>
        <w:t xml:space="preserve">Omega gilt die </w:t>
      </w:r>
    </w:p>
    <w:p w:rsidR="00F41E2F" w:rsidRPr="00D366E2" w:rsidRDefault="00D366E2" w:rsidP="00F41E2F">
      <w:pPr>
        <w:pBdr>
          <w:top w:val="dashed" w:sz="4" w:space="1" w:color="0000FF"/>
          <w:left w:val="dashed" w:sz="4" w:space="4" w:color="0000FF"/>
          <w:bottom w:val="dashed" w:sz="4" w:space="1" w:color="0000FF"/>
          <w:right w:val="dashed" w:sz="4" w:space="4" w:color="0000FF"/>
        </w:pBdr>
        <w:autoSpaceDE w:val="0"/>
        <w:spacing w:line="360" w:lineRule="auto"/>
        <w:jc w:val="center"/>
        <w:outlineLvl w:val="3"/>
        <w:rPr>
          <w:rFonts w:ascii="Verdana" w:hAnsi="Verdana"/>
          <w:b/>
          <w:color w:val="7030A0"/>
        </w:rPr>
      </w:pPr>
      <w:r w:rsidRPr="00D366E2">
        <w:rPr>
          <w:rFonts w:ascii="Verdana" w:hAnsi="Verdana"/>
          <w:b/>
          <w:color w:val="7030A0"/>
        </w:rPr>
        <w:t>berühmte Formel</w:t>
      </w:r>
    </w:p>
    <w:p w:rsidR="00F41E2F" w:rsidRDefault="00F41E2F" w:rsidP="00F41E2F">
      <w:pPr>
        <w:pBdr>
          <w:top w:val="dashed" w:sz="4" w:space="1" w:color="0000FF"/>
          <w:left w:val="dashed" w:sz="4" w:space="4" w:color="0000FF"/>
          <w:bottom w:val="dashed" w:sz="4" w:space="1" w:color="0000FF"/>
          <w:right w:val="dashed" w:sz="4" w:space="4" w:color="0000FF"/>
        </w:pBdr>
        <w:autoSpaceDE w:val="0"/>
        <w:spacing w:line="360" w:lineRule="auto"/>
        <w:jc w:val="center"/>
        <w:outlineLvl w:val="3"/>
        <w:rPr>
          <w:rFonts w:ascii="Verdana" w:hAnsi="Verdana"/>
        </w:rPr>
      </w:pPr>
    </w:p>
    <w:p w:rsidR="00F41E2F" w:rsidRDefault="00F41E2F" w:rsidP="00F41E2F">
      <w:pPr>
        <w:pBdr>
          <w:top w:val="dashed" w:sz="4" w:space="1" w:color="0000FF"/>
          <w:left w:val="dashed" w:sz="4" w:space="4" w:color="0000FF"/>
          <w:bottom w:val="dashed" w:sz="4" w:space="1" w:color="0000FF"/>
          <w:right w:val="dashed" w:sz="4" w:space="4" w:color="0000FF"/>
        </w:pBdr>
        <w:autoSpaceDE w:val="0"/>
        <w:spacing w:line="360" w:lineRule="auto"/>
        <w:jc w:val="center"/>
        <w:outlineLvl w:val="3"/>
        <w:rPr>
          <w:rFonts w:ascii="Verdana" w:eastAsia="CMMI12" w:hAnsi="Verdana" w:cs="CMMI12"/>
          <w:b/>
          <w:iCs/>
          <w:color w:val="0000FF"/>
          <w:lang w:val="en-GB"/>
        </w:rPr>
      </w:pPr>
      <w:r w:rsidRPr="00D366E2">
        <w:rPr>
          <w:rFonts w:ascii="Verdana" w:hAnsi="Verdana"/>
          <w:b/>
          <w:color w:val="FFFFFF"/>
          <w:highlight w:val="darkMagenta"/>
        </w:rPr>
        <w:t>cot ω</w:t>
      </w:r>
      <w:r w:rsidRPr="00F41E2F">
        <w:rPr>
          <w:rFonts w:ascii="Verdana" w:hAnsi="Verdana"/>
          <w:b/>
        </w:rPr>
        <w:t xml:space="preserve"> =</w:t>
      </w:r>
      <w:r w:rsidRPr="00E30C79">
        <w:rPr>
          <w:rFonts w:ascii="Verdana" w:hAnsi="Verdana"/>
        </w:rPr>
        <w:t xml:space="preserve"> Σ cot α</w:t>
      </w:r>
      <w:r w:rsidRPr="00E30C79">
        <w:rPr>
          <w:rFonts w:ascii="Verdana" w:hAnsi="Verdana"/>
          <w:sz w:val="16"/>
          <w:szCs w:val="16"/>
        </w:rPr>
        <w:t>i</w:t>
      </w:r>
      <w:r w:rsidRPr="00E30C79">
        <w:rPr>
          <w:rFonts w:ascii="Verdana" w:hAnsi="Verdana"/>
        </w:rPr>
        <w:t xml:space="preserve"> =</w:t>
      </w:r>
      <w:r w:rsidRPr="00D366E2">
        <w:rPr>
          <w:rFonts w:ascii="Verdana" w:eastAsia="CMR12" w:hAnsi="Verdana" w:cs="CMR12"/>
          <w:b/>
          <w:iCs/>
          <w:color w:val="FFFFFF"/>
          <w:highlight w:val="darkMagenta"/>
          <w:lang w:val="en-GB"/>
        </w:rPr>
        <w:t xml:space="preserve">cot </w:t>
      </w:r>
      <w:r w:rsidRPr="00D366E2">
        <w:rPr>
          <w:rFonts w:ascii="Verdana" w:eastAsia="CMMI12" w:hAnsi="Verdana" w:cs="CMMI12"/>
          <w:b/>
          <w:iCs/>
          <w:color w:val="FFFFFF"/>
          <w:highlight w:val="darkMagenta"/>
        </w:rPr>
        <w:t>α</w:t>
      </w:r>
      <w:r w:rsidRPr="00D366E2">
        <w:rPr>
          <w:rFonts w:ascii="Verdana" w:eastAsia="CMMI12" w:hAnsi="Verdana" w:cs="CMMI12"/>
          <w:b/>
          <w:iCs/>
          <w:color w:val="FFFFFF"/>
          <w:highlight w:val="darkMagenta"/>
          <w:lang w:val="en-GB"/>
        </w:rPr>
        <w:t xml:space="preserve"> </w:t>
      </w:r>
      <w:r w:rsidRPr="00D366E2">
        <w:rPr>
          <w:rFonts w:ascii="Verdana" w:eastAsia="CMR12" w:hAnsi="Verdana" w:cs="CMR12"/>
          <w:b/>
          <w:iCs/>
          <w:color w:val="FFFFFF"/>
          <w:highlight w:val="darkMagenta"/>
          <w:lang w:val="en-GB"/>
        </w:rPr>
        <w:t xml:space="preserve">+ cot </w:t>
      </w:r>
      <w:r w:rsidRPr="00D366E2">
        <w:rPr>
          <w:rFonts w:ascii="Verdana" w:eastAsia="CMMI12" w:hAnsi="Verdana" w:cs="CMMI12"/>
          <w:b/>
          <w:iCs/>
          <w:color w:val="FFFFFF"/>
          <w:highlight w:val="darkMagenta"/>
        </w:rPr>
        <w:t>β</w:t>
      </w:r>
      <w:r w:rsidRPr="00D366E2">
        <w:rPr>
          <w:rFonts w:ascii="Verdana" w:eastAsia="CMMI12" w:hAnsi="Verdana" w:cs="CMMI12"/>
          <w:b/>
          <w:iCs/>
          <w:color w:val="FFFFFF"/>
          <w:highlight w:val="darkMagenta"/>
          <w:lang w:val="en-GB"/>
        </w:rPr>
        <w:t xml:space="preserve"> </w:t>
      </w:r>
      <w:r w:rsidRPr="00D366E2">
        <w:rPr>
          <w:rFonts w:ascii="Verdana" w:eastAsia="CMR12" w:hAnsi="Verdana" w:cs="CMR12"/>
          <w:b/>
          <w:iCs/>
          <w:color w:val="FFFFFF"/>
          <w:highlight w:val="darkMagenta"/>
          <w:lang w:val="en-GB"/>
        </w:rPr>
        <w:t xml:space="preserve">+ cot </w:t>
      </w:r>
      <w:r w:rsidRPr="00D366E2">
        <w:rPr>
          <w:rFonts w:ascii="Verdana" w:eastAsia="CMMI12" w:hAnsi="Verdana" w:cs="CMMI12"/>
          <w:b/>
          <w:iCs/>
          <w:color w:val="FFFFFF"/>
          <w:highlight w:val="darkMagenta"/>
        </w:rPr>
        <w:t>γ</w:t>
      </w:r>
      <w:r w:rsidRPr="00E30C79">
        <w:rPr>
          <w:rFonts w:ascii="Verdana" w:eastAsia="CMMI12" w:hAnsi="Verdana" w:cs="CMMI12"/>
          <w:b/>
          <w:iCs/>
          <w:color w:val="0000FF"/>
          <w:lang w:val="en-GB"/>
        </w:rPr>
        <w:t xml:space="preserve"> </w:t>
      </w:r>
    </w:p>
    <w:p w:rsidR="00F41E2F" w:rsidRDefault="00F41E2F" w:rsidP="00F41E2F">
      <w:pPr>
        <w:pBdr>
          <w:top w:val="dashed" w:sz="4" w:space="1" w:color="0000FF"/>
          <w:left w:val="dashed" w:sz="4" w:space="4" w:color="0000FF"/>
          <w:bottom w:val="dashed" w:sz="4" w:space="1" w:color="0000FF"/>
          <w:right w:val="dashed" w:sz="4" w:space="4" w:color="0000FF"/>
        </w:pBdr>
        <w:autoSpaceDE w:val="0"/>
        <w:spacing w:line="360" w:lineRule="auto"/>
        <w:jc w:val="center"/>
        <w:outlineLvl w:val="3"/>
        <w:rPr>
          <w:color w:val="000000"/>
          <w:sz w:val="20"/>
          <w:lang w:val="en-GB"/>
        </w:rPr>
      </w:pPr>
      <w:r w:rsidRPr="00E30C79">
        <w:rPr>
          <w:rFonts w:ascii="Verdana" w:eastAsia="CMR12" w:hAnsi="Verdana" w:cs="CMR12"/>
          <w:b/>
          <w:iCs/>
          <w:color w:val="0000FF"/>
          <w:lang w:val="en-GB"/>
        </w:rPr>
        <w:t xml:space="preserve">= </w:t>
      </w:r>
      <w:r w:rsidRPr="00C27C62">
        <w:rPr>
          <w:rFonts w:ascii="Verdana" w:eastAsia="CMR12" w:hAnsi="Verdana" w:cs="CMR12"/>
          <w:b/>
          <w:iCs/>
          <w:color w:val="0000FF"/>
          <w:highlight w:val="yellow"/>
          <w:lang w:val="en-GB"/>
        </w:rPr>
        <w:t xml:space="preserve">( </w:t>
      </w:r>
      <w:r w:rsidRPr="00C27C62">
        <w:rPr>
          <w:rFonts w:ascii="Verdana" w:eastAsia="CMMI12" w:hAnsi="Verdana" w:cs="CMMI12"/>
          <w:b/>
          <w:iCs/>
          <w:color w:val="0000FF"/>
          <w:highlight w:val="yellow"/>
          <w:lang w:val="en-GB"/>
        </w:rPr>
        <w:t>a²</w:t>
      </w:r>
      <w:r w:rsidRPr="00C27C62">
        <w:rPr>
          <w:rFonts w:ascii="Verdana" w:eastAsia="CMR8" w:hAnsi="Verdana" w:cs="CMR8"/>
          <w:b/>
          <w:iCs/>
          <w:color w:val="0000FF"/>
          <w:highlight w:val="yellow"/>
          <w:lang w:val="en-GB"/>
        </w:rPr>
        <w:t xml:space="preserve"> </w:t>
      </w:r>
      <w:r w:rsidRPr="00C27C62">
        <w:rPr>
          <w:rFonts w:ascii="Verdana" w:eastAsia="CMR12" w:hAnsi="Verdana" w:cs="CMR12"/>
          <w:b/>
          <w:iCs/>
          <w:color w:val="0000FF"/>
          <w:highlight w:val="yellow"/>
          <w:lang w:val="en-GB"/>
        </w:rPr>
        <w:t xml:space="preserve">+ </w:t>
      </w:r>
      <w:r w:rsidRPr="00C27C62">
        <w:rPr>
          <w:rFonts w:ascii="Verdana" w:eastAsia="CMMI12" w:hAnsi="Verdana" w:cs="CMMI12"/>
          <w:b/>
          <w:iCs/>
          <w:color w:val="0000FF"/>
          <w:highlight w:val="yellow"/>
          <w:lang w:val="en-GB"/>
        </w:rPr>
        <w:t>b²</w:t>
      </w:r>
      <w:r w:rsidRPr="00C27C62">
        <w:rPr>
          <w:rFonts w:ascii="Verdana" w:eastAsia="CMR8" w:hAnsi="Verdana" w:cs="CMR8"/>
          <w:b/>
          <w:iCs/>
          <w:color w:val="0000FF"/>
          <w:highlight w:val="yellow"/>
          <w:lang w:val="en-GB"/>
        </w:rPr>
        <w:t xml:space="preserve"> </w:t>
      </w:r>
      <w:r w:rsidRPr="00C27C62">
        <w:rPr>
          <w:rFonts w:ascii="Verdana" w:eastAsia="CMR12" w:hAnsi="Verdana" w:cs="CMR12"/>
          <w:b/>
          <w:iCs/>
          <w:color w:val="0000FF"/>
          <w:highlight w:val="yellow"/>
          <w:lang w:val="en-GB"/>
        </w:rPr>
        <w:t xml:space="preserve">+ </w:t>
      </w:r>
      <w:r w:rsidRPr="00C27C62">
        <w:rPr>
          <w:rFonts w:ascii="Verdana" w:eastAsia="CMMI12" w:hAnsi="Verdana" w:cs="CMMI12"/>
          <w:b/>
          <w:iCs/>
          <w:color w:val="0000FF"/>
          <w:highlight w:val="yellow"/>
          <w:lang w:val="en-GB"/>
        </w:rPr>
        <w:t>c²)</w:t>
      </w:r>
      <w:r w:rsidRPr="00C27C62">
        <w:rPr>
          <w:rFonts w:ascii="Verdana" w:eastAsia="CMR8" w:hAnsi="Verdana" w:cs="CMR8"/>
          <w:b/>
          <w:iCs/>
          <w:color w:val="0000FF"/>
          <w:highlight w:val="yellow"/>
          <w:lang w:val="en-GB"/>
        </w:rPr>
        <w:t xml:space="preserve"> </w:t>
      </w:r>
      <w:r w:rsidRPr="00C27C62">
        <w:rPr>
          <w:rFonts w:ascii="Verdana" w:eastAsia="CMR12" w:hAnsi="Verdana" w:cs="CMR12"/>
          <w:b/>
          <w:iCs/>
          <w:color w:val="0000FF"/>
          <w:highlight w:val="yellow"/>
          <w:lang w:val="en-GB"/>
        </w:rPr>
        <w:t>/ (4</w:t>
      </w:r>
      <w:r w:rsidRPr="00C27C62">
        <w:rPr>
          <w:rFonts w:ascii="Verdana" w:eastAsia="CMMI12" w:hAnsi="Verdana" w:cs="CMMI12"/>
          <w:b/>
          <w:iCs/>
          <w:color w:val="0000FF"/>
          <w:highlight w:val="yellow"/>
          <w:lang w:val="en-GB"/>
        </w:rPr>
        <w:t>A</w:t>
      </w:r>
      <w:r>
        <w:rPr>
          <w:rFonts w:ascii="Verdana" w:eastAsia="CMMI12" w:hAnsi="Verdana" w:cs="CMMI12"/>
          <w:b/>
          <w:iCs/>
          <w:color w:val="0000FF"/>
          <w:lang w:val="en-GB"/>
        </w:rPr>
        <w:t>)</w:t>
      </w:r>
      <w:r w:rsidRPr="000C24CA">
        <w:rPr>
          <w:color w:val="000000"/>
          <w:sz w:val="20"/>
          <w:lang w:val="en-GB"/>
        </w:rPr>
        <w:t xml:space="preserve"> </w:t>
      </w:r>
    </w:p>
    <w:p w:rsidR="00F41E2F" w:rsidRDefault="00F41E2F" w:rsidP="00F41E2F">
      <w:pPr>
        <w:pBdr>
          <w:top w:val="dashed" w:sz="4" w:space="1" w:color="0000FF"/>
          <w:left w:val="dashed" w:sz="4" w:space="4" w:color="0000FF"/>
          <w:bottom w:val="dashed" w:sz="4" w:space="1" w:color="0000FF"/>
          <w:right w:val="dashed" w:sz="4" w:space="4" w:color="0000FF"/>
        </w:pBdr>
        <w:autoSpaceDE w:val="0"/>
        <w:spacing w:line="360" w:lineRule="auto"/>
        <w:jc w:val="center"/>
        <w:outlineLvl w:val="3"/>
        <w:rPr>
          <w:rFonts w:ascii="Verdana" w:hAnsi="Verdana"/>
          <w:b/>
          <w:color w:val="FFFFFF"/>
          <w:lang w:val="en-GB"/>
        </w:rPr>
      </w:pPr>
      <w:r w:rsidRPr="00C27C62">
        <w:rPr>
          <w:rFonts w:ascii="Verdana" w:hAnsi="Verdana"/>
          <w:b/>
          <w:color w:val="FFFFFF"/>
          <w:highlight w:val="darkMagenta"/>
          <w:lang w:val="en-GB"/>
        </w:rPr>
        <w:t>= u/(4r) – (4R+r)/u</w:t>
      </w:r>
      <w:r w:rsidRPr="00C27C62">
        <w:rPr>
          <w:rFonts w:ascii="Verdana" w:hAnsi="Verdana"/>
          <w:b/>
          <w:color w:val="FFFFFF"/>
          <w:lang w:val="en-GB"/>
        </w:rPr>
        <w:t xml:space="preserve">      </w:t>
      </w:r>
    </w:p>
    <w:p w:rsidR="000F69AC" w:rsidRDefault="000F69AC" w:rsidP="000F69AC">
      <w:pPr>
        <w:pStyle w:val="Funotentext"/>
        <w:spacing w:line="360" w:lineRule="auto"/>
        <w:jc w:val="center"/>
        <w:rPr>
          <w:rFonts w:ascii="Verdana" w:hAnsi="Verdana" w:cs="Arial"/>
          <w:b/>
          <w:color w:val="FF00FF"/>
        </w:rPr>
      </w:pPr>
    </w:p>
    <w:p w:rsidR="000F69AC" w:rsidRPr="00ED5B90" w:rsidRDefault="000F69AC" w:rsidP="000F69AC">
      <w:pPr>
        <w:pStyle w:val="Funotentext"/>
        <w:spacing w:line="360" w:lineRule="auto"/>
        <w:jc w:val="center"/>
        <w:rPr>
          <w:rFonts w:ascii="Verdana" w:hAnsi="Verdana" w:cs="Arial"/>
          <w:b/>
          <w:color w:val="336699"/>
        </w:rPr>
      </w:pPr>
      <w:r w:rsidRPr="00ED5B90">
        <w:rPr>
          <w:rFonts w:ascii="Verdana" w:hAnsi="Verdana" w:cs="Arial"/>
          <w:b/>
          <w:color w:val="FF00FF"/>
        </w:rPr>
        <w:t xml:space="preserve">sin-² </w:t>
      </w:r>
      <w:r w:rsidRPr="00FC7A0B">
        <w:rPr>
          <w:rFonts w:ascii="Verdana" w:hAnsi="Verdana" w:cs="Arial"/>
          <w:b/>
          <w:color w:val="FF00FF"/>
        </w:rPr>
        <w:t>ω</w:t>
      </w:r>
      <w:r w:rsidRPr="00ED5B90">
        <w:rPr>
          <w:rFonts w:ascii="Verdana" w:hAnsi="Verdana" w:cs="Arial"/>
          <w:b/>
          <w:color w:val="336699"/>
        </w:rPr>
        <w:t xml:space="preserve"> = sin-²</w:t>
      </w:r>
      <w:r w:rsidRPr="00D92158">
        <w:rPr>
          <w:rFonts w:ascii="Verdana" w:hAnsi="Verdana" w:cs="Arial"/>
          <w:b/>
          <w:color w:val="336699"/>
        </w:rPr>
        <w:t>α</w:t>
      </w:r>
      <w:r w:rsidRPr="00ED5B90">
        <w:rPr>
          <w:rFonts w:ascii="Verdana" w:hAnsi="Verdana" w:cs="Arial"/>
          <w:b/>
          <w:color w:val="336699"/>
        </w:rPr>
        <w:t xml:space="preserve"> + sin-²</w:t>
      </w:r>
      <w:r w:rsidRPr="00D92158">
        <w:rPr>
          <w:rFonts w:ascii="Verdana" w:hAnsi="Verdana" w:cs="Arial"/>
          <w:b/>
          <w:color w:val="336699"/>
        </w:rPr>
        <w:t>β</w:t>
      </w:r>
      <w:r w:rsidRPr="00ED5B90">
        <w:rPr>
          <w:rFonts w:ascii="Verdana" w:hAnsi="Verdana" w:cs="Arial"/>
          <w:b/>
          <w:color w:val="336699"/>
        </w:rPr>
        <w:t>+ sin-²</w:t>
      </w:r>
      <w:r w:rsidRPr="00D92158">
        <w:rPr>
          <w:rFonts w:ascii="Verdana" w:hAnsi="Verdana" w:cs="Arial"/>
          <w:b/>
          <w:color w:val="336699"/>
        </w:rPr>
        <w:t>γ</w:t>
      </w:r>
      <w:r w:rsidRPr="00ED5B90">
        <w:rPr>
          <w:rFonts w:ascii="Verdana" w:hAnsi="Verdana" w:cs="Arial"/>
          <w:b/>
          <w:color w:val="336699"/>
        </w:rPr>
        <w:t xml:space="preserve"> </w:t>
      </w:r>
    </w:p>
    <w:p w:rsidR="000F69AC" w:rsidRDefault="000F69AC" w:rsidP="000F69AC">
      <w:pPr>
        <w:pStyle w:val="Funotentext"/>
        <w:spacing w:line="360" w:lineRule="auto"/>
        <w:rPr>
          <w:rFonts w:ascii="Verdana" w:hAnsi="Verdana"/>
        </w:rPr>
      </w:pPr>
    </w:p>
    <w:p w:rsidR="000F69AC" w:rsidRDefault="000F69AC" w:rsidP="000F69AC">
      <w:pPr>
        <w:pStyle w:val="Funotentext"/>
        <w:spacing w:line="360" w:lineRule="auto"/>
        <w:rPr>
          <w:rFonts w:ascii="Verdana" w:hAnsi="Verdana"/>
        </w:rPr>
      </w:pPr>
      <w:r w:rsidRPr="00F456A5">
        <w:rPr>
          <w:rFonts w:ascii="Verdana" w:hAnsi="Verdana"/>
        </w:rPr>
        <w:t xml:space="preserve">Wegen sin </w:t>
      </w:r>
      <w:r w:rsidRPr="00F456A5">
        <w:rPr>
          <w:rFonts w:ascii="Verdana" w:hAnsi="Verdana"/>
          <w:lang w:val="it-IT"/>
        </w:rPr>
        <w:t>α</w:t>
      </w:r>
      <w:r w:rsidRPr="00F456A5">
        <w:rPr>
          <w:rFonts w:ascii="Verdana" w:hAnsi="Verdana"/>
          <w:position w:val="-6"/>
        </w:rPr>
        <w:t xml:space="preserve">i </w:t>
      </w:r>
      <w:r w:rsidRPr="00F456A5">
        <w:rPr>
          <w:rFonts w:ascii="Verdana" w:hAnsi="Verdana"/>
        </w:rPr>
        <w:t>= a</w:t>
      </w:r>
      <w:r w:rsidRPr="00F456A5">
        <w:rPr>
          <w:rFonts w:ascii="Verdana" w:hAnsi="Verdana"/>
          <w:position w:val="-6"/>
        </w:rPr>
        <w:t xml:space="preserve">i/(2R) </w:t>
      </w:r>
      <w:r w:rsidRPr="00F456A5">
        <w:rPr>
          <w:rFonts w:ascii="Verdana" w:hAnsi="Verdana"/>
        </w:rPr>
        <w:t xml:space="preserve">ist </w:t>
      </w:r>
    </w:p>
    <w:p w:rsidR="000F69AC" w:rsidRDefault="000F69AC" w:rsidP="000F69AC">
      <w:pPr>
        <w:pStyle w:val="Funotentext"/>
        <w:spacing w:line="360" w:lineRule="auto"/>
        <w:rPr>
          <w:rFonts w:ascii="Verdana" w:hAnsi="Verdana"/>
        </w:rPr>
      </w:pPr>
      <w:r w:rsidRPr="00F456A5">
        <w:rPr>
          <w:rFonts w:ascii="Verdana" w:hAnsi="Verdana"/>
        </w:rPr>
        <w:t xml:space="preserve">sin-²α + sin-²β+ sin-²γ = (16,25/13)²+ (16,25/14)²+ (16,25/15)² </w:t>
      </w:r>
    </w:p>
    <w:p w:rsidR="000F69AC" w:rsidRDefault="000F69AC" w:rsidP="000F69AC">
      <w:pPr>
        <w:pStyle w:val="Funotentext"/>
        <w:spacing w:line="360" w:lineRule="auto"/>
        <w:jc w:val="center"/>
        <w:rPr>
          <w:rFonts w:ascii="Verdana" w:hAnsi="Verdana"/>
        </w:rPr>
      </w:pPr>
      <w:r w:rsidRPr="00F456A5">
        <w:rPr>
          <w:rFonts w:ascii="Verdana" w:hAnsi="Verdana"/>
        </w:rPr>
        <w:t>= 4,08336876…</w:t>
      </w:r>
    </w:p>
    <w:p w:rsidR="000F69AC" w:rsidRPr="00F456A5" w:rsidRDefault="000F69AC" w:rsidP="000F69AC">
      <w:pPr>
        <w:pStyle w:val="Funotentext"/>
        <w:spacing w:line="360" w:lineRule="auto"/>
        <w:jc w:val="center"/>
        <w:rPr>
          <w:rFonts w:ascii="Verdana" w:hAnsi="Verdana"/>
        </w:rPr>
      </w:pPr>
      <w:r w:rsidRPr="00F456A5">
        <w:rPr>
          <w:rFonts w:ascii="Verdana" w:hAnsi="Verdana"/>
        </w:rPr>
        <w:t>und sin-² 29,6611462° = 4,083368764</w:t>
      </w:r>
    </w:p>
    <w:p w:rsidR="000F69AC" w:rsidRPr="00C27C62" w:rsidRDefault="000F69AC" w:rsidP="00F41E2F">
      <w:pPr>
        <w:pBdr>
          <w:top w:val="dashed" w:sz="4" w:space="1" w:color="0000FF"/>
          <w:left w:val="dashed" w:sz="4" w:space="4" w:color="0000FF"/>
          <w:bottom w:val="dashed" w:sz="4" w:space="1" w:color="0000FF"/>
          <w:right w:val="dashed" w:sz="4" w:space="4" w:color="0000FF"/>
        </w:pBdr>
        <w:autoSpaceDE w:val="0"/>
        <w:spacing w:line="360" w:lineRule="auto"/>
        <w:jc w:val="center"/>
        <w:outlineLvl w:val="3"/>
        <w:rPr>
          <w:rFonts w:ascii="Verdana" w:hAnsi="Verdana"/>
          <w:b/>
          <w:color w:val="FFFFFF"/>
          <w:lang w:val="en-GB"/>
        </w:rPr>
      </w:pPr>
    </w:p>
    <w:p w:rsidR="00F41E2F" w:rsidRDefault="00F41E2F" w:rsidP="00F41E2F">
      <w:pPr>
        <w:jc w:val="center"/>
        <w:rPr>
          <w:rFonts w:ascii="Verdana" w:hAnsi="Verdana"/>
          <w:color w:val="071A6D"/>
          <w:lang w:val="en-GB"/>
        </w:rPr>
      </w:pPr>
    </w:p>
    <w:p w:rsidR="00D366E2" w:rsidRDefault="00D366E2" w:rsidP="00F41E2F">
      <w:pPr>
        <w:jc w:val="center"/>
        <w:rPr>
          <w:rFonts w:ascii="Verdana" w:hAnsi="Verdana"/>
          <w:color w:val="071A6D"/>
          <w:lang w:val="en-GB"/>
        </w:rPr>
      </w:pPr>
    </w:p>
    <w:p w:rsidR="0051628D" w:rsidRDefault="0051628D" w:rsidP="00F41E2F">
      <w:pPr>
        <w:spacing w:line="360" w:lineRule="auto"/>
        <w:jc w:val="center"/>
        <w:rPr>
          <w:rFonts w:ascii="Verdana" w:hAnsi="Verdana"/>
          <w:color w:val="071A6D"/>
          <w:lang w:val="en-GB"/>
        </w:rPr>
      </w:pPr>
    </w:p>
    <w:p w:rsidR="0051628D" w:rsidRDefault="0051628D" w:rsidP="00F41E2F">
      <w:pPr>
        <w:spacing w:line="360" w:lineRule="auto"/>
        <w:jc w:val="center"/>
        <w:rPr>
          <w:rFonts w:ascii="Verdana" w:hAnsi="Verdana"/>
          <w:color w:val="071A6D"/>
          <w:lang w:val="en-GB"/>
        </w:rPr>
      </w:pPr>
    </w:p>
    <w:p w:rsidR="00F41E2F" w:rsidRDefault="00F41E2F" w:rsidP="00F41E2F">
      <w:pPr>
        <w:spacing w:line="360" w:lineRule="auto"/>
        <w:jc w:val="center"/>
        <w:rPr>
          <w:rFonts w:ascii="Verdana" w:hAnsi="Verdana"/>
          <w:color w:val="071A6D"/>
          <w:lang w:val="en-GB"/>
        </w:rPr>
      </w:pPr>
      <w:r w:rsidRPr="000779BB">
        <w:rPr>
          <w:rFonts w:ascii="Verdana" w:hAnsi="Verdana"/>
          <w:color w:val="071A6D"/>
          <w:lang w:val="en-GB"/>
        </w:rPr>
        <w:t>Die</w:t>
      </w:r>
      <w:r>
        <w:rPr>
          <w:rFonts w:ascii="Verdana" w:hAnsi="Verdana"/>
          <w:color w:val="071A6D"/>
          <w:lang w:val="en-GB"/>
        </w:rPr>
        <w:t xml:space="preserve"> Cotangens-Summen-</w:t>
      </w:r>
      <w:r w:rsidRPr="000779BB">
        <w:rPr>
          <w:rFonts w:ascii="Verdana" w:hAnsi="Verdana"/>
          <w:color w:val="071A6D"/>
          <w:lang w:val="en-GB"/>
        </w:rPr>
        <w:t>Formel kann man nicht für rechtwinklige anwenden</w:t>
      </w:r>
      <w:r>
        <w:rPr>
          <w:rFonts w:ascii="Verdana" w:hAnsi="Verdana"/>
          <w:color w:val="071A6D"/>
          <w:lang w:val="en-GB"/>
        </w:rPr>
        <w:t xml:space="preserve">, da ja cot 90°=∞ </w:t>
      </w:r>
      <w:r w:rsidRPr="000779BB">
        <w:rPr>
          <w:rFonts w:ascii="Verdana" w:hAnsi="Verdana"/>
          <w:color w:val="071A6D"/>
          <w:lang w:val="en-GB"/>
        </w:rPr>
        <w:t>!</w:t>
      </w:r>
      <w:r>
        <w:rPr>
          <w:rFonts w:ascii="Verdana" w:hAnsi="Verdana"/>
          <w:color w:val="071A6D"/>
          <w:lang w:val="en-GB"/>
        </w:rPr>
        <w:t xml:space="preserve"> </w:t>
      </w:r>
    </w:p>
    <w:p w:rsidR="00F41E2F" w:rsidRDefault="00F41E2F" w:rsidP="00F41E2F">
      <w:pPr>
        <w:spacing w:line="360" w:lineRule="auto"/>
        <w:jc w:val="center"/>
        <w:rPr>
          <w:rFonts w:ascii="Verdana" w:hAnsi="Verdana"/>
          <w:color w:val="071A6D"/>
          <w:lang w:val="en-GB"/>
        </w:rPr>
      </w:pPr>
    </w:p>
    <w:p w:rsidR="00F41E2F" w:rsidRDefault="00F41E2F" w:rsidP="00F41E2F">
      <w:pPr>
        <w:spacing w:line="360" w:lineRule="auto"/>
        <w:jc w:val="center"/>
        <w:rPr>
          <w:rFonts w:ascii="Verdana" w:hAnsi="Verdana"/>
        </w:rPr>
      </w:pPr>
      <w:r>
        <w:rPr>
          <w:rFonts w:ascii="Verdana" w:hAnsi="Verdana"/>
          <w:color w:val="071A6D"/>
          <w:lang w:val="en-GB"/>
        </w:rPr>
        <w:t xml:space="preserve">Für rechtwinklige Dreiecke mit der </w:t>
      </w:r>
      <w:r>
        <w:rPr>
          <w:rFonts w:ascii="Verdana" w:hAnsi="Verdana"/>
        </w:rPr>
        <w:t>Hypotenuse c gilt:</w:t>
      </w:r>
    </w:p>
    <w:p w:rsidR="00F41E2F" w:rsidRDefault="00F41E2F" w:rsidP="00F41E2F">
      <w:pPr>
        <w:spacing w:line="360" w:lineRule="auto"/>
        <w:jc w:val="center"/>
        <w:rPr>
          <w:rFonts w:ascii="Verdana" w:hAnsi="Verdana"/>
        </w:rPr>
      </w:pPr>
    </w:p>
    <w:p w:rsidR="00F41E2F" w:rsidRPr="00082808" w:rsidRDefault="00F41E2F" w:rsidP="00F41E2F">
      <w:pPr>
        <w:pBdr>
          <w:top w:val="dashed" w:sz="4" w:space="1" w:color="0000FF"/>
          <w:left w:val="dashed" w:sz="4" w:space="4" w:color="0000FF"/>
          <w:bottom w:val="dashed" w:sz="4" w:space="3" w:color="0000FF"/>
          <w:right w:val="dashed" w:sz="4" w:space="4" w:color="0000FF"/>
        </w:pBdr>
        <w:autoSpaceDE w:val="0"/>
        <w:spacing w:line="360" w:lineRule="auto"/>
        <w:jc w:val="center"/>
        <w:outlineLvl w:val="3"/>
        <w:rPr>
          <w:rFonts w:ascii="Verdana" w:eastAsia="CMMI12" w:hAnsi="Verdana" w:cs="CMMI12"/>
          <w:iCs/>
          <w:color w:val="FFFFFF"/>
          <w:sz w:val="28"/>
          <w:szCs w:val="28"/>
          <w:lang w:val="en-GB"/>
        </w:rPr>
      </w:pPr>
      <w:r w:rsidRPr="00082808">
        <w:rPr>
          <w:rFonts w:ascii="Verdana" w:hAnsi="Verdana"/>
          <w:b/>
          <w:color w:val="FFFFFF"/>
          <w:sz w:val="28"/>
          <w:szCs w:val="28"/>
          <w:highlight w:val="magenta"/>
        </w:rPr>
        <w:t>sin ω = ab</w:t>
      </w:r>
      <w:r w:rsidRPr="00082808">
        <w:rPr>
          <w:rFonts w:ascii="Verdana" w:hAnsi="Verdana"/>
          <w:color w:val="FFFFFF"/>
          <w:sz w:val="32"/>
          <w:szCs w:val="32"/>
          <w:highlight w:val="magenta"/>
        </w:rPr>
        <w:t>/</w:t>
      </w:r>
      <w:r w:rsidRPr="00082808">
        <w:rPr>
          <w:rFonts w:ascii="Verdana" w:hAnsi="Verdana"/>
          <w:b/>
          <w:color w:val="FFFFFF"/>
          <w:sz w:val="32"/>
          <w:szCs w:val="32"/>
          <w:highlight w:val="magenta"/>
        </w:rPr>
        <w:t>√</w:t>
      </w:r>
      <w:r w:rsidRPr="00082808">
        <w:rPr>
          <w:rFonts w:ascii="Verdana" w:hAnsi="Verdana"/>
          <w:color w:val="FFFFFF"/>
          <w:sz w:val="28"/>
          <w:szCs w:val="28"/>
          <w:highlight w:val="magenta"/>
        </w:rPr>
        <w:t xml:space="preserve"> </w:t>
      </w:r>
      <w:r>
        <w:rPr>
          <w:rFonts w:ascii="Verdana" w:hAnsi="Verdana"/>
          <w:color w:val="FFFFFF"/>
          <w:sz w:val="28"/>
          <w:szCs w:val="28"/>
          <w:highlight w:val="magenta"/>
        </w:rPr>
        <w:t>{(c²+a²)b²</w:t>
      </w:r>
      <w:r w:rsidRPr="00082808">
        <w:rPr>
          <w:rFonts w:ascii="Verdana" w:hAnsi="Verdana"/>
          <w:color w:val="FFFFFF"/>
          <w:sz w:val="28"/>
          <w:szCs w:val="28"/>
          <w:highlight w:val="magenta"/>
        </w:rPr>
        <w:t>+ a²c²</w:t>
      </w:r>
      <w:r>
        <w:rPr>
          <w:rFonts w:ascii="Verdana" w:hAnsi="Verdana"/>
          <w:color w:val="FFFFFF"/>
          <w:sz w:val="28"/>
          <w:szCs w:val="28"/>
          <w:highlight w:val="magenta"/>
        </w:rPr>
        <w:t>}</w:t>
      </w:r>
    </w:p>
    <w:p w:rsidR="00F41E2F" w:rsidRPr="000E0ADC" w:rsidRDefault="00F41E2F" w:rsidP="00F41E2F">
      <w:pPr>
        <w:pBdr>
          <w:top w:val="dashed" w:sz="4" w:space="1" w:color="0000FF"/>
          <w:left w:val="dashed" w:sz="4" w:space="4" w:color="0000FF"/>
          <w:bottom w:val="dashed" w:sz="4" w:space="3" w:color="0000FF"/>
          <w:right w:val="dashed" w:sz="4" w:space="4" w:color="0000FF"/>
        </w:pBdr>
        <w:autoSpaceDE w:val="0"/>
        <w:spacing w:line="360" w:lineRule="auto"/>
        <w:jc w:val="center"/>
        <w:outlineLvl w:val="3"/>
        <w:rPr>
          <w:rFonts w:ascii="Verdana" w:eastAsia="CMMI12" w:hAnsi="Verdana" w:cs="CMMI12"/>
          <w:b/>
          <w:iCs/>
          <w:color w:val="FF00FF"/>
          <w:lang w:val="en-GB"/>
        </w:rPr>
      </w:pPr>
      <w:r>
        <w:rPr>
          <w:rFonts w:ascii="Verdana" w:hAnsi="Verdana"/>
          <w:b/>
          <w:color w:val="FF00FF"/>
        </w:rPr>
        <w:t xml:space="preserve">= </w:t>
      </w:r>
      <w:r w:rsidRPr="00525B22">
        <w:rPr>
          <w:rFonts w:ascii="Verdana" w:hAnsi="Verdana"/>
          <w:b/>
          <w:color w:val="FF00FF"/>
        </w:rPr>
        <w:t>2A/(√Σ a</w:t>
      </w:r>
      <w:r w:rsidRPr="00525B22">
        <w:rPr>
          <w:rFonts w:ascii="Verdana" w:hAnsi="Verdana"/>
          <w:b/>
          <w:color w:val="FF00FF"/>
          <w:sz w:val="16"/>
          <w:szCs w:val="16"/>
        </w:rPr>
        <w:t>i</w:t>
      </w:r>
      <w:r>
        <w:rPr>
          <w:rFonts w:ascii="Verdana" w:hAnsi="Verdana"/>
          <w:b/>
          <w:color w:val="FF00FF"/>
        </w:rPr>
        <w:t>²</w:t>
      </w:r>
      <w:r w:rsidRPr="00525B22">
        <w:rPr>
          <w:rFonts w:ascii="Verdana" w:hAnsi="Verdana"/>
          <w:b/>
          <w:color w:val="FF00FF"/>
        </w:rPr>
        <w:t>a</w:t>
      </w:r>
      <w:r w:rsidRPr="00525B22">
        <w:rPr>
          <w:rFonts w:ascii="Verdana" w:hAnsi="Verdana"/>
          <w:b/>
          <w:color w:val="FF00FF"/>
          <w:sz w:val="16"/>
          <w:szCs w:val="16"/>
        </w:rPr>
        <w:t>k</w:t>
      </w:r>
      <w:r w:rsidRPr="00525B22">
        <w:rPr>
          <w:rFonts w:ascii="Verdana" w:hAnsi="Verdana"/>
          <w:b/>
          <w:color w:val="FF00FF"/>
        </w:rPr>
        <w:t xml:space="preserve">² </w:t>
      </w:r>
      <w:r w:rsidRPr="00525B22">
        <w:rPr>
          <w:rFonts w:ascii="Verdana" w:hAnsi="Verdana"/>
          <w:b/>
          <w:color w:val="FF00FF"/>
          <w:sz w:val="16"/>
          <w:szCs w:val="16"/>
        </w:rPr>
        <w:t xml:space="preserve"> (i ≠ k)</w:t>
      </w:r>
      <w:r w:rsidRPr="00525B22">
        <w:rPr>
          <w:rFonts w:ascii="Verdana" w:hAnsi="Verdana"/>
          <w:b/>
          <w:color w:val="FF00FF"/>
        </w:rPr>
        <w:t>)</w:t>
      </w:r>
      <w:r w:rsidRPr="000E0ADC">
        <w:rPr>
          <w:rStyle w:val="Funotenzeichen"/>
        </w:rPr>
        <w:t xml:space="preserve"> </w:t>
      </w:r>
      <w:r>
        <w:rPr>
          <w:rStyle w:val="Funotenzeichen"/>
        </w:rPr>
        <w:footnoteReference w:id="2"/>
      </w:r>
    </w:p>
    <w:p w:rsidR="00701785" w:rsidRDefault="00701785" w:rsidP="00701785">
      <w:pPr>
        <w:spacing w:before="240"/>
        <w:jc w:val="center"/>
        <w:rPr>
          <w:rFonts w:ascii="Verdana" w:hAnsi="Verdana"/>
        </w:rPr>
      </w:pPr>
    </w:p>
    <w:p w:rsidR="00D366E2" w:rsidRPr="00D366E2" w:rsidRDefault="00D366E2" w:rsidP="00D366E2">
      <w:pPr>
        <w:jc w:val="both"/>
        <w:rPr>
          <w:rFonts w:ascii="Verdana" w:hAnsi="Verdana"/>
        </w:rPr>
      </w:pPr>
      <w:r w:rsidRPr="00D366E2">
        <w:rPr>
          <w:rFonts w:ascii="Verdana" w:hAnsi="Verdana"/>
        </w:rPr>
        <w:t xml:space="preserve">Beispiel: </w:t>
      </w:r>
      <w:r w:rsidR="009D7BD5">
        <w:rPr>
          <w:rFonts w:ascii="Verdana" w:hAnsi="Verdana"/>
        </w:rPr>
        <w:t>2.</w:t>
      </w:r>
      <w:r w:rsidRPr="00D366E2">
        <w:rPr>
          <w:rFonts w:ascii="Verdana" w:hAnsi="Verdana"/>
        </w:rPr>
        <w:t>Standard-Dreieck 13, 14 und 15</w:t>
      </w:r>
    </w:p>
    <w:p w:rsidR="00D366E2" w:rsidRDefault="00D366E2" w:rsidP="00D366E2">
      <w:pPr>
        <w:jc w:val="both"/>
        <w:rPr>
          <w:rFonts w:ascii="Verdana" w:hAnsi="Verdana"/>
        </w:rPr>
      </w:pPr>
      <w:r w:rsidRPr="00D366E2">
        <w:rPr>
          <w:rFonts w:ascii="Verdana" w:hAnsi="Verdana"/>
        </w:rPr>
        <w:t xml:space="preserve"> </w:t>
      </w:r>
    </w:p>
    <w:p w:rsidR="00D366E2" w:rsidRDefault="00D366E2" w:rsidP="00D366E2">
      <w:pPr>
        <w:jc w:val="both"/>
        <w:rPr>
          <w:rFonts w:ascii="Verdana" w:hAnsi="Verdana"/>
        </w:rPr>
      </w:pPr>
      <w:r w:rsidRPr="00D366E2">
        <w:rPr>
          <w:rFonts w:ascii="Verdana" w:hAnsi="Verdana"/>
        </w:rPr>
        <w:t>cot ω = Σ a</w:t>
      </w:r>
      <w:r w:rsidRPr="00D366E2">
        <w:rPr>
          <w:rFonts w:ascii="Verdana" w:hAnsi="Verdana"/>
          <w:vertAlign w:val="subscript"/>
        </w:rPr>
        <w:t>i</w:t>
      </w:r>
      <w:r w:rsidRPr="00D366E2">
        <w:rPr>
          <w:rFonts w:ascii="Verdana" w:hAnsi="Verdana"/>
        </w:rPr>
        <w:t xml:space="preserve">²/(4x84)= 147,5/84 = 1,755952381   </w:t>
      </w:r>
    </w:p>
    <w:p w:rsidR="00D366E2" w:rsidRDefault="00D366E2" w:rsidP="00D366E2">
      <w:pPr>
        <w:jc w:val="both"/>
        <w:rPr>
          <w:rFonts w:ascii="Verdana" w:hAnsi="Verdana"/>
        </w:rPr>
      </w:pPr>
    </w:p>
    <w:p w:rsidR="00D366E2" w:rsidRPr="00D366E2" w:rsidRDefault="00D366E2" w:rsidP="00D366E2">
      <w:pPr>
        <w:jc w:val="center"/>
        <w:rPr>
          <w:rFonts w:ascii="Verdana" w:hAnsi="Verdana"/>
          <w:b/>
          <w:color w:val="7030A0"/>
        </w:rPr>
      </w:pPr>
      <w:r w:rsidRPr="00D366E2">
        <w:rPr>
          <w:rFonts w:ascii="Verdana" w:hAnsi="Verdana"/>
          <w:b/>
          <w:color w:val="7030A0"/>
        </w:rPr>
        <w:t>ω = 29,6611462°</w:t>
      </w:r>
    </w:p>
    <w:p w:rsidR="00D366E2" w:rsidRPr="00D366E2" w:rsidRDefault="00D366E2" w:rsidP="00D366E2">
      <w:pPr>
        <w:jc w:val="both"/>
        <w:rPr>
          <w:rFonts w:ascii="Verdana" w:hAnsi="Verdana"/>
        </w:rPr>
      </w:pPr>
    </w:p>
    <w:p w:rsidR="00E90FD7" w:rsidRDefault="00E90FD7" w:rsidP="00D366E2">
      <w:pPr>
        <w:pStyle w:val="Liste"/>
        <w:spacing w:line="240" w:lineRule="auto"/>
        <w:jc w:val="center"/>
        <w:rPr>
          <w:b/>
          <w:szCs w:val="24"/>
        </w:rPr>
      </w:pPr>
    </w:p>
    <w:p w:rsidR="00E90FD7" w:rsidRDefault="00E90FD7" w:rsidP="00D366E2">
      <w:pPr>
        <w:pStyle w:val="Liste"/>
        <w:spacing w:line="240" w:lineRule="auto"/>
        <w:jc w:val="center"/>
        <w:rPr>
          <w:b/>
          <w:szCs w:val="24"/>
        </w:rPr>
      </w:pPr>
    </w:p>
    <w:p w:rsidR="00BD725A" w:rsidRDefault="00D366E2" w:rsidP="00D366E2">
      <w:pPr>
        <w:pStyle w:val="Liste"/>
        <w:spacing w:line="240" w:lineRule="auto"/>
        <w:jc w:val="center"/>
        <w:rPr>
          <w:szCs w:val="24"/>
        </w:rPr>
      </w:pPr>
      <w:r w:rsidRPr="00D366E2">
        <w:rPr>
          <w:b/>
          <w:szCs w:val="24"/>
        </w:rPr>
        <w:t xml:space="preserve">sin </w:t>
      </w:r>
      <w:r w:rsidRPr="00D366E2">
        <w:rPr>
          <w:szCs w:val="24"/>
        </w:rPr>
        <w:t xml:space="preserve">Omega </w:t>
      </w:r>
    </w:p>
    <w:p w:rsidR="00D366E2" w:rsidRPr="00D366E2" w:rsidRDefault="006C22F9" w:rsidP="00D366E2">
      <w:pPr>
        <w:pStyle w:val="Liste"/>
        <w:spacing w:line="240" w:lineRule="auto"/>
        <w:jc w:val="center"/>
        <w:rPr>
          <w:szCs w:val="24"/>
        </w:rPr>
      </w:pPr>
      <w:r>
        <w:rPr>
          <w:szCs w:val="24"/>
        </w:rPr>
        <w:t xml:space="preserve">= </w:t>
      </w:r>
      <w:r w:rsidR="00D366E2" w:rsidRPr="00D366E2">
        <w:rPr>
          <w:szCs w:val="24"/>
        </w:rPr>
        <w:t>ur/</w:t>
      </w:r>
      <w:r w:rsidR="00D366E2" w:rsidRPr="00D366E2">
        <w:rPr>
          <w:b/>
          <w:szCs w:val="24"/>
        </w:rPr>
        <w:t>√</w:t>
      </w:r>
      <w:r w:rsidR="00D366E2" w:rsidRPr="00D366E2">
        <w:rPr>
          <w:szCs w:val="24"/>
        </w:rPr>
        <w:t xml:space="preserve"> {(½u)</w:t>
      </w:r>
      <w:r w:rsidR="00D366E2" w:rsidRPr="00D366E2">
        <w:rPr>
          <w:position w:val="6"/>
          <w:szCs w:val="24"/>
        </w:rPr>
        <w:t>4</w:t>
      </w:r>
      <w:r w:rsidR="00D366E2" w:rsidRPr="00D366E2">
        <w:rPr>
          <w:szCs w:val="24"/>
        </w:rPr>
        <w:t xml:space="preserve"> + r²(4R+r)²-½ru²(4R </w:t>
      </w:r>
      <w:r w:rsidR="00D366E2" w:rsidRPr="00D366E2">
        <w:rPr>
          <w:b/>
          <w:szCs w:val="24"/>
        </w:rPr>
        <w:t>-</w:t>
      </w:r>
      <w:r w:rsidR="00D366E2" w:rsidRPr="00D366E2">
        <w:rPr>
          <w:szCs w:val="24"/>
        </w:rPr>
        <w:t xml:space="preserve"> r)}</w:t>
      </w:r>
    </w:p>
    <w:p w:rsidR="00BD725A" w:rsidRDefault="00BD725A" w:rsidP="002721F7">
      <w:pPr>
        <w:jc w:val="both"/>
        <w:rPr>
          <w:rFonts w:ascii="Verdana" w:hAnsi="Verdana"/>
        </w:rPr>
      </w:pPr>
    </w:p>
    <w:p w:rsidR="00E90FD7" w:rsidRDefault="00E90FD7" w:rsidP="00E90FD7">
      <w:pPr>
        <w:spacing w:line="360" w:lineRule="auto"/>
        <w:jc w:val="both"/>
        <w:rPr>
          <w:rFonts w:ascii="Verdana" w:hAnsi="Verdana"/>
        </w:rPr>
      </w:pPr>
      <w:r w:rsidRPr="00D366E2">
        <w:rPr>
          <w:rFonts w:ascii="Verdana" w:hAnsi="Verdana"/>
        </w:rPr>
        <w:t>sin ω = 12/√(6</w:t>
      </w:r>
      <w:r w:rsidRPr="00D366E2">
        <w:rPr>
          <w:rFonts w:ascii="Verdana" w:hAnsi="Verdana"/>
          <w:position w:val="6"/>
        </w:rPr>
        <w:t xml:space="preserve">4 </w:t>
      </w:r>
      <w:r w:rsidRPr="00D366E2">
        <w:rPr>
          <w:rFonts w:ascii="Verdana" w:hAnsi="Verdana"/>
        </w:rPr>
        <w:t xml:space="preserve"> + 11</w:t>
      </w:r>
      <w:r w:rsidRPr="00D366E2">
        <w:rPr>
          <w:rFonts w:ascii="Verdana" w:hAnsi="Verdana"/>
          <w:position w:val="6"/>
        </w:rPr>
        <w:t>²</w:t>
      </w:r>
      <w:r w:rsidRPr="00D366E2">
        <w:rPr>
          <w:rFonts w:ascii="Verdana" w:hAnsi="Verdana"/>
        </w:rPr>
        <w:t xml:space="preserve"> - ½12²x9) </w:t>
      </w:r>
    </w:p>
    <w:p w:rsidR="00E90FD7" w:rsidRPr="00D366E2" w:rsidRDefault="00E90FD7" w:rsidP="00E90FD7">
      <w:pPr>
        <w:spacing w:line="360" w:lineRule="auto"/>
        <w:jc w:val="both"/>
        <w:rPr>
          <w:rFonts w:ascii="Verdana" w:hAnsi="Verdana"/>
        </w:rPr>
      </w:pPr>
      <w:r w:rsidRPr="00D366E2">
        <w:rPr>
          <w:rFonts w:ascii="Verdana" w:hAnsi="Verdana"/>
        </w:rPr>
        <w:t>= 12/√769 = 0,432731</w:t>
      </w:r>
    </w:p>
    <w:p w:rsidR="00E90FD7" w:rsidRDefault="00E90FD7" w:rsidP="00E90FD7">
      <w:pPr>
        <w:jc w:val="right"/>
        <w:rPr>
          <w:rFonts w:ascii="Verdana" w:hAnsi="Verdana"/>
          <w:sz w:val="20"/>
          <w:szCs w:val="20"/>
        </w:rPr>
      </w:pPr>
    </w:p>
    <w:p w:rsidR="00E90FD7" w:rsidRDefault="00E90FD7" w:rsidP="00E90FD7">
      <w:pPr>
        <w:jc w:val="right"/>
        <w:rPr>
          <w:rFonts w:ascii="Verdana" w:hAnsi="Verdana"/>
          <w:b/>
        </w:rPr>
      </w:pPr>
      <w:r w:rsidRPr="00D366E2">
        <w:rPr>
          <w:rFonts w:ascii="Verdana" w:hAnsi="Verdana"/>
          <w:sz w:val="20"/>
          <w:szCs w:val="20"/>
        </w:rPr>
        <w:t>bzw.   3x4/{√(25+9)(25-9)+ 15x9}= 12/√769</w:t>
      </w:r>
      <w:r w:rsidRPr="00D366E2">
        <w:rPr>
          <w:rFonts w:ascii="Verdana" w:hAnsi="Verdana"/>
          <w:b/>
        </w:rPr>
        <w:t xml:space="preserve"> </w:t>
      </w:r>
    </w:p>
    <w:p w:rsidR="00E90FD7" w:rsidRDefault="00E90FD7" w:rsidP="00E90FD7">
      <w:pPr>
        <w:jc w:val="right"/>
        <w:rPr>
          <w:rFonts w:ascii="Verdana" w:hAnsi="Verdana"/>
          <w:b/>
        </w:rPr>
      </w:pPr>
    </w:p>
    <w:p w:rsidR="00E90FD7" w:rsidRPr="00D366E2" w:rsidRDefault="00E90FD7" w:rsidP="00E90FD7">
      <w:pPr>
        <w:jc w:val="right"/>
        <w:rPr>
          <w:rFonts w:ascii="Verdana" w:hAnsi="Verdana"/>
          <w:b/>
          <w:color w:val="7030A0"/>
        </w:rPr>
      </w:pPr>
      <w:r w:rsidRPr="00D366E2">
        <w:rPr>
          <w:rFonts w:ascii="Verdana" w:hAnsi="Verdana"/>
          <w:b/>
          <w:color w:val="7030A0"/>
        </w:rPr>
        <w:t>ω = 25,641</w:t>
      </w:r>
      <w:r w:rsidRPr="00D366E2">
        <w:rPr>
          <w:rFonts w:ascii="Verdana" w:hAnsi="Verdana"/>
          <w:color w:val="7030A0"/>
        </w:rPr>
        <w:t>00582</w:t>
      </w:r>
      <w:r w:rsidRPr="00D366E2">
        <w:rPr>
          <w:rFonts w:ascii="Verdana" w:hAnsi="Verdana"/>
          <w:b/>
          <w:color w:val="7030A0"/>
        </w:rPr>
        <w:t>°</w:t>
      </w:r>
    </w:p>
    <w:p w:rsidR="00BD725A" w:rsidRDefault="00BD725A" w:rsidP="002721F7">
      <w:pPr>
        <w:jc w:val="both"/>
        <w:rPr>
          <w:rFonts w:ascii="Verdana" w:hAnsi="Verdana"/>
        </w:rPr>
      </w:pPr>
    </w:p>
    <w:p w:rsidR="00D366E2" w:rsidRPr="00D366E2" w:rsidRDefault="00D366E2" w:rsidP="002721F7">
      <w:pPr>
        <w:jc w:val="both"/>
        <w:rPr>
          <w:rFonts w:ascii="Verdana" w:hAnsi="Verdana"/>
          <w:sz w:val="32"/>
          <w:szCs w:val="32"/>
        </w:rPr>
      </w:pPr>
      <w:r>
        <w:rPr>
          <w:rFonts w:ascii="Verdana" w:hAnsi="Verdana"/>
        </w:rPr>
        <w:t>I</w:t>
      </w:r>
      <w:r w:rsidRPr="00D366E2">
        <w:rPr>
          <w:rFonts w:ascii="Verdana" w:hAnsi="Verdana"/>
        </w:rPr>
        <w:t>nsbesondere für rechtwinklige Dreiecke</w:t>
      </w:r>
      <w:r w:rsidRPr="00D366E2">
        <w:rPr>
          <w:rFonts w:ascii="Verdana" w:hAnsi="Verdana"/>
          <w:sz w:val="32"/>
          <w:szCs w:val="32"/>
        </w:rPr>
        <w:t xml:space="preserve"> </w:t>
      </w:r>
      <w:r w:rsidRPr="00D366E2">
        <w:rPr>
          <w:rFonts w:ascii="Verdana" w:hAnsi="Verdana"/>
        </w:rPr>
        <w:t>ist</w:t>
      </w:r>
      <w:r>
        <w:rPr>
          <w:rFonts w:ascii="Verdana" w:hAnsi="Verdana"/>
        </w:rPr>
        <w:t xml:space="preserve"> </w:t>
      </w:r>
    </w:p>
    <w:p w:rsidR="00D366E2" w:rsidRPr="00D366E2" w:rsidRDefault="00D366E2" w:rsidP="00D366E2">
      <w:pPr>
        <w:spacing w:line="360" w:lineRule="auto"/>
        <w:jc w:val="both"/>
        <w:rPr>
          <w:rFonts w:ascii="Verdana" w:hAnsi="Verdana"/>
        </w:rPr>
      </w:pPr>
      <w:r>
        <w:rPr>
          <w:rFonts w:ascii="Verdana" w:hAnsi="Verdana"/>
        </w:rPr>
        <w:t xml:space="preserve">das </w:t>
      </w:r>
      <w:r w:rsidR="00B00EC1">
        <w:rPr>
          <w:rFonts w:ascii="Verdana" w:hAnsi="Verdana"/>
        </w:rPr>
        <w:t>1.</w:t>
      </w:r>
      <w:r w:rsidRPr="00D366E2">
        <w:rPr>
          <w:rFonts w:ascii="Verdana" w:hAnsi="Verdana"/>
        </w:rPr>
        <w:t>Standart-Beispiel 3,</w:t>
      </w:r>
      <w:r w:rsidR="00BD725A">
        <w:rPr>
          <w:rFonts w:ascii="Verdana" w:hAnsi="Verdana"/>
        </w:rPr>
        <w:t xml:space="preserve"> </w:t>
      </w:r>
      <w:r w:rsidRPr="00D366E2">
        <w:rPr>
          <w:rFonts w:ascii="Verdana" w:hAnsi="Verdana"/>
        </w:rPr>
        <w:t xml:space="preserve">4 und 5 :  </w:t>
      </w:r>
    </w:p>
    <w:p w:rsidR="00D366E2" w:rsidRPr="00D366E2" w:rsidRDefault="00D366E2" w:rsidP="00D366E2">
      <w:pPr>
        <w:spacing w:line="360" w:lineRule="auto"/>
        <w:jc w:val="both"/>
        <w:rPr>
          <w:rFonts w:ascii="Verdana" w:hAnsi="Verdana"/>
          <w:sz w:val="32"/>
          <w:szCs w:val="32"/>
        </w:rPr>
      </w:pPr>
    </w:p>
    <w:p w:rsidR="00E90FD7" w:rsidRDefault="00D366E2" w:rsidP="00E90FD7">
      <w:pPr>
        <w:spacing w:line="360" w:lineRule="auto"/>
        <w:jc w:val="both"/>
        <w:outlineLvl w:val="1"/>
        <w:rPr>
          <w:rFonts w:ascii="Verdana" w:hAnsi="Verdana"/>
        </w:rPr>
      </w:pPr>
      <w:r w:rsidRPr="00D366E2">
        <w:rPr>
          <w:rFonts w:ascii="Verdana" w:hAnsi="Verdana"/>
          <w:b/>
        </w:rPr>
        <w:t>ω = sin</w:t>
      </w:r>
      <w:r w:rsidRPr="00D366E2">
        <w:rPr>
          <w:rFonts w:ascii="Verdana" w:hAnsi="Verdana"/>
          <w:b/>
          <w:vertAlign w:val="superscript"/>
        </w:rPr>
        <w:t>-1</w:t>
      </w:r>
      <w:r w:rsidRPr="00D366E2">
        <w:rPr>
          <w:rFonts w:ascii="Verdana" w:hAnsi="Verdana"/>
          <w:b/>
        </w:rPr>
        <w:t xml:space="preserve"> </w:t>
      </w:r>
      <w:r w:rsidRPr="00D366E2">
        <w:rPr>
          <w:rFonts w:ascii="Verdana" w:hAnsi="Verdana"/>
        </w:rPr>
        <w:t>ab/√[ (c²+a²)(c²-a²)+ a²c²]</w:t>
      </w:r>
    </w:p>
    <w:p w:rsidR="00E90FD7" w:rsidRDefault="00E90FD7" w:rsidP="00E90FD7">
      <w:pPr>
        <w:spacing w:line="360" w:lineRule="auto"/>
        <w:jc w:val="right"/>
        <w:outlineLvl w:val="1"/>
        <w:rPr>
          <w:rFonts w:ascii="Verdana" w:hAnsi="Verdana"/>
          <w:sz w:val="28"/>
          <w:szCs w:val="28"/>
        </w:rPr>
      </w:pPr>
      <w:r>
        <w:rPr>
          <w:rFonts w:ascii="Verdana" w:hAnsi="Verdana"/>
        </w:rPr>
        <w:t>= 2A/</w:t>
      </w:r>
      <w:r w:rsidRPr="00D366E2">
        <w:rPr>
          <w:rFonts w:ascii="Verdana" w:hAnsi="Verdana"/>
        </w:rPr>
        <w:t xml:space="preserve">/√ </w:t>
      </w:r>
      <w:r>
        <w:rPr>
          <w:rFonts w:ascii="Verdana" w:hAnsi="Verdana"/>
        </w:rPr>
        <w:t>{c</w:t>
      </w:r>
      <w:r w:rsidRPr="00D562A7">
        <w:rPr>
          <w:rFonts w:ascii="Verdana" w:hAnsi="Verdana"/>
          <w:sz w:val="20"/>
          <w:szCs w:val="20"/>
          <w:vertAlign w:val="superscript"/>
        </w:rPr>
        <w:t>4</w:t>
      </w:r>
      <w:r w:rsidRPr="00D562A7">
        <w:rPr>
          <w:rFonts w:ascii="Verdana" w:hAnsi="Verdana"/>
        </w:rPr>
        <w:t xml:space="preserve"> </w:t>
      </w:r>
      <w:r>
        <w:rPr>
          <w:rFonts w:ascii="Verdana" w:hAnsi="Verdana"/>
        </w:rPr>
        <w:t xml:space="preserve">- </w:t>
      </w:r>
      <w:r w:rsidRPr="00D366E2">
        <w:rPr>
          <w:rFonts w:ascii="Verdana" w:hAnsi="Verdana"/>
        </w:rPr>
        <w:t>a</w:t>
      </w:r>
      <w:r w:rsidRPr="00D562A7">
        <w:rPr>
          <w:rFonts w:ascii="Verdana" w:hAnsi="Verdana"/>
          <w:sz w:val="20"/>
          <w:szCs w:val="20"/>
          <w:vertAlign w:val="superscript"/>
        </w:rPr>
        <w:t>4</w:t>
      </w:r>
      <w:r>
        <w:rPr>
          <w:rFonts w:ascii="Verdana" w:hAnsi="Verdana"/>
        </w:rPr>
        <w:t xml:space="preserve"> </w:t>
      </w:r>
      <w:r w:rsidRPr="00D366E2">
        <w:rPr>
          <w:rFonts w:ascii="Verdana" w:hAnsi="Verdana"/>
        </w:rPr>
        <w:t>+</w:t>
      </w:r>
      <w:r>
        <w:rPr>
          <w:rFonts w:ascii="Verdana" w:hAnsi="Verdana"/>
        </w:rPr>
        <w:t>(ac</w:t>
      </w:r>
      <w:r w:rsidRPr="00D366E2">
        <w:rPr>
          <w:rFonts w:ascii="Verdana" w:hAnsi="Verdana"/>
        </w:rPr>
        <w:t>)</w:t>
      </w:r>
      <w:r>
        <w:rPr>
          <w:rFonts w:ascii="Verdana" w:hAnsi="Verdana"/>
        </w:rPr>
        <w:t>²}</w:t>
      </w:r>
    </w:p>
    <w:p w:rsidR="00D366E2" w:rsidRDefault="00D366E2" w:rsidP="00D366E2">
      <w:pPr>
        <w:spacing w:line="360" w:lineRule="auto"/>
        <w:jc w:val="center"/>
        <w:rPr>
          <w:rFonts w:ascii="Verdana" w:hAnsi="Verdana"/>
        </w:rPr>
      </w:pPr>
    </w:p>
    <w:p w:rsidR="00E90FD7" w:rsidRDefault="00E90FD7" w:rsidP="00E90FD7">
      <w:pPr>
        <w:pStyle w:val="Funotentext"/>
        <w:spacing w:line="360" w:lineRule="auto"/>
        <w:jc w:val="center"/>
        <w:rPr>
          <w:rFonts w:ascii="Verdana" w:hAnsi="Verdana" w:cs="Arial"/>
          <w:b/>
          <w:color w:val="FF00FF"/>
        </w:rPr>
      </w:pPr>
    </w:p>
    <w:p w:rsidR="00E90FD7" w:rsidRPr="00ED5B90" w:rsidRDefault="00E90FD7" w:rsidP="00E90FD7">
      <w:pPr>
        <w:pStyle w:val="Funotentext"/>
        <w:spacing w:line="360" w:lineRule="auto"/>
        <w:jc w:val="center"/>
        <w:rPr>
          <w:rFonts w:ascii="Verdana" w:hAnsi="Verdana" w:cs="Arial"/>
          <w:b/>
          <w:color w:val="336699"/>
        </w:rPr>
      </w:pPr>
      <w:r w:rsidRPr="00ED5B90">
        <w:rPr>
          <w:rFonts w:ascii="Verdana" w:hAnsi="Verdana" w:cs="Arial"/>
          <w:b/>
          <w:color w:val="FF00FF"/>
        </w:rPr>
        <w:t xml:space="preserve">sin-² </w:t>
      </w:r>
      <w:r w:rsidRPr="00FC7A0B">
        <w:rPr>
          <w:rFonts w:ascii="Verdana" w:hAnsi="Verdana" w:cs="Arial"/>
          <w:b/>
          <w:color w:val="FF00FF"/>
        </w:rPr>
        <w:t>ω</w:t>
      </w:r>
      <w:r w:rsidRPr="00ED5B90">
        <w:rPr>
          <w:rFonts w:ascii="Verdana" w:hAnsi="Verdana" w:cs="Arial"/>
          <w:b/>
          <w:color w:val="336699"/>
        </w:rPr>
        <w:t xml:space="preserve"> = sin-²</w:t>
      </w:r>
      <w:r w:rsidRPr="00D92158">
        <w:rPr>
          <w:rFonts w:ascii="Verdana" w:hAnsi="Verdana" w:cs="Arial"/>
          <w:b/>
          <w:color w:val="336699"/>
        </w:rPr>
        <w:t>α</w:t>
      </w:r>
      <w:r w:rsidRPr="00ED5B90">
        <w:rPr>
          <w:rFonts w:ascii="Verdana" w:hAnsi="Verdana" w:cs="Arial"/>
          <w:b/>
          <w:color w:val="336699"/>
        </w:rPr>
        <w:t xml:space="preserve"> + sin-²</w:t>
      </w:r>
      <w:r w:rsidRPr="00D92158">
        <w:rPr>
          <w:rFonts w:ascii="Verdana" w:hAnsi="Verdana" w:cs="Arial"/>
          <w:b/>
          <w:color w:val="336699"/>
        </w:rPr>
        <w:t>β</w:t>
      </w:r>
      <w:r w:rsidRPr="00ED5B90">
        <w:rPr>
          <w:rFonts w:ascii="Verdana" w:hAnsi="Verdana" w:cs="Arial"/>
          <w:b/>
          <w:color w:val="336699"/>
        </w:rPr>
        <w:t>+ sin-²</w:t>
      </w:r>
      <w:r w:rsidRPr="00D92158">
        <w:rPr>
          <w:rFonts w:ascii="Verdana" w:hAnsi="Verdana" w:cs="Arial"/>
          <w:b/>
          <w:color w:val="336699"/>
        </w:rPr>
        <w:t>γ</w:t>
      </w:r>
      <w:r w:rsidRPr="00ED5B90">
        <w:rPr>
          <w:rFonts w:ascii="Verdana" w:hAnsi="Verdana" w:cs="Arial"/>
          <w:b/>
          <w:color w:val="336699"/>
        </w:rPr>
        <w:t xml:space="preserve"> </w:t>
      </w:r>
    </w:p>
    <w:p w:rsidR="00E90FD7" w:rsidRDefault="00E90FD7" w:rsidP="00E90FD7">
      <w:pPr>
        <w:pStyle w:val="Funotentext"/>
        <w:spacing w:line="360" w:lineRule="auto"/>
        <w:rPr>
          <w:rFonts w:ascii="Verdana" w:hAnsi="Verdana"/>
        </w:rPr>
      </w:pPr>
    </w:p>
    <w:p w:rsidR="00E90FD7" w:rsidRDefault="00E90FD7" w:rsidP="00E90FD7">
      <w:pPr>
        <w:pStyle w:val="Funotentext"/>
        <w:spacing w:line="360" w:lineRule="auto"/>
        <w:rPr>
          <w:rFonts w:ascii="Verdana" w:hAnsi="Verdana"/>
        </w:rPr>
      </w:pPr>
      <w:r w:rsidRPr="00F456A5">
        <w:rPr>
          <w:rFonts w:ascii="Verdana" w:hAnsi="Verdana"/>
        </w:rPr>
        <w:t xml:space="preserve">Wegen sin </w:t>
      </w:r>
      <w:r w:rsidRPr="00F456A5">
        <w:rPr>
          <w:rFonts w:ascii="Verdana" w:hAnsi="Verdana"/>
          <w:lang w:val="it-IT"/>
        </w:rPr>
        <w:t>α</w:t>
      </w:r>
      <w:r w:rsidRPr="00F456A5">
        <w:rPr>
          <w:rFonts w:ascii="Verdana" w:hAnsi="Verdana"/>
          <w:position w:val="-6"/>
        </w:rPr>
        <w:t xml:space="preserve">i </w:t>
      </w:r>
      <w:r w:rsidRPr="00F456A5">
        <w:rPr>
          <w:rFonts w:ascii="Verdana" w:hAnsi="Verdana"/>
        </w:rPr>
        <w:t>= a</w:t>
      </w:r>
      <w:r w:rsidRPr="00F456A5">
        <w:rPr>
          <w:rFonts w:ascii="Verdana" w:hAnsi="Verdana"/>
          <w:position w:val="-6"/>
        </w:rPr>
        <w:t xml:space="preserve">i/(2R) </w:t>
      </w:r>
      <w:r w:rsidRPr="00F456A5">
        <w:rPr>
          <w:rFonts w:ascii="Verdana" w:hAnsi="Verdana"/>
        </w:rPr>
        <w:t xml:space="preserve">ist </w:t>
      </w:r>
    </w:p>
    <w:p w:rsidR="00E90FD7" w:rsidRDefault="00E90FD7" w:rsidP="00E90FD7">
      <w:pPr>
        <w:pStyle w:val="Funotentext"/>
        <w:spacing w:line="360" w:lineRule="auto"/>
        <w:rPr>
          <w:rFonts w:ascii="Verdana" w:hAnsi="Verdana"/>
        </w:rPr>
      </w:pPr>
      <w:r w:rsidRPr="00F456A5">
        <w:rPr>
          <w:rFonts w:ascii="Verdana" w:hAnsi="Verdana"/>
        </w:rPr>
        <w:t xml:space="preserve">sin-²α + sin-²β+ sin-²γ = (16,25/13)²+ (16,25/14)²+ (16,25/15)² </w:t>
      </w:r>
    </w:p>
    <w:p w:rsidR="00E90FD7" w:rsidRDefault="00E90FD7" w:rsidP="00E90FD7">
      <w:pPr>
        <w:pStyle w:val="Funotentext"/>
        <w:spacing w:line="360" w:lineRule="auto"/>
        <w:jc w:val="center"/>
        <w:rPr>
          <w:rFonts w:ascii="Verdana" w:hAnsi="Verdana"/>
        </w:rPr>
      </w:pPr>
      <w:r w:rsidRPr="00F456A5">
        <w:rPr>
          <w:rFonts w:ascii="Verdana" w:hAnsi="Verdana"/>
        </w:rPr>
        <w:t>= 4,08336876…</w:t>
      </w:r>
    </w:p>
    <w:p w:rsidR="00E90FD7" w:rsidRPr="00F456A5" w:rsidRDefault="00E90FD7" w:rsidP="00E90FD7">
      <w:pPr>
        <w:pStyle w:val="Funotentext"/>
        <w:spacing w:line="360" w:lineRule="auto"/>
        <w:jc w:val="center"/>
        <w:rPr>
          <w:rFonts w:ascii="Verdana" w:hAnsi="Verdana"/>
        </w:rPr>
      </w:pPr>
      <w:r w:rsidRPr="00F456A5">
        <w:rPr>
          <w:rFonts w:ascii="Verdana" w:hAnsi="Verdana"/>
        </w:rPr>
        <w:t>und sin-² 29,6611462° = 4,083368764</w:t>
      </w:r>
    </w:p>
    <w:p w:rsidR="00E90FD7" w:rsidRPr="00D366E2" w:rsidRDefault="00E90FD7" w:rsidP="00E90FD7">
      <w:pPr>
        <w:spacing w:line="360" w:lineRule="auto"/>
        <w:rPr>
          <w:rFonts w:ascii="Verdana" w:hAnsi="Verdana"/>
        </w:rPr>
      </w:pPr>
    </w:p>
    <w:p w:rsidR="00D366E2" w:rsidRDefault="005A7424" w:rsidP="00D366E2">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extent cx="3893820" cy="2735580"/>
            <wp:effectExtent l="19050" t="0" r="0" b="0"/>
            <wp:docPr id="2" name="Bild 2" descr="ome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ega2"/>
                    <pic:cNvPicPr>
                      <a:picLocks noChangeAspect="1" noChangeArrowheads="1"/>
                    </pic:cNvPicPr>
                  </pic:nvPicPr>
                  <pic:blipFill>
                    <a:blip r:embed="rId10" cstate="print"/>
                    <a:srcRect/>
                    <a:stretch>
                      <a:fillRect/>
                    </a:stretch>
                  </pic:blipFill>
                  <pic:spPr bwMode="auto">
                    <a:xfrm>
                      <a:off x="0" y="0"/>
                      <a:ext cx="3893820" cy="2735580"/>
                    </a:xfrm>
                    <a:prstGeom prst="rect">
                      <a:avLst/>
                    </a:prstGeom>
                    <a:noFill/>
                    <a:ln w="9525">
                      <a:noFill/>
                      <a:miter lim="800000"/>
                      <a:headEnd/>
                      <a:tailEnd/>
                    </a:ln>
                  </pic:spPr>
                </pic:pic>
              </a:graphicData>
            </a:graphic>
          </wp:inline>
        </w:drawing>
      </w:r>
    </w:p>
    <w:p w:rsidR="00084690" w:rsidRDefault="00084690" w:rsidP="00D366E2">
      <w:pPr>
        <w:spacing w:line="360" w:lineRule="auto"/>
        <w:jc w:val="both"/>
        <w:outlineLvl w:val="1"/>
        <w:rPr>
          <w:rFonts w:ascii="Verdana" w:hAnsi="Verdana"/>
          <w:sz w:val="28"/>
          <w:szCs w:val="28"/>
        </w:rPr>
      </w:pPr>
    </w:p>
    <w:p w:rsidR="002721F7" w:rsidRDefault="002721F7" w:rsidP="002721F7">
      <w:pPr>
        <w:spacing w:line="360" w:lineRule="auto"/>
        <w:jc w:val="both"/>
        <w:outlineLvl w:val="1"/>
        <w:rPr>
          <w:rFonts w:ascii="Verdana" w:hAnsi="Verdana"/>
        </w:rPr>
      </w:pPr>
    </w:p>
    <w:p w:rsidR="000B1E2B" w:rsidRDefault="002721F7" w:rsidP="002721F7">
      <w:pPr>
        <w:spacing w:line="360" w:lineRule="auto"/>
        <w:jc w:val="both"/>
        <w:outlineLvl w:val="1"/>
        <w:rPr>
          <w:rFonts w:ascii="Verdana" w:hAnsi="Verdana"/>
          <w:b/>
          <w:color w:val="FF00FF"/>
        </w:rPr>
      </w:pPr>
      <w:r>
        <w:rPr>
          <w:rFonts w:ascii="Verdana" w:hAnsi="Verdana"/>
        </w:rPr>
        <w:t xml:space="preserve">Die beiden Brocardpunkte </w:t>
      </w:r>
      <w:r w:rsidR="000B1E2B" w:rsidRPr="000B1E2B">
        <w:rPr>
          <w:rFonts w:ascii="Verdana" w:hAnsi="Verdana"/>
          <w:color w:val="7030A0"/>
        </w:rPr>
        <w:t>Ω</w:t>
      </w:r>
      <w:r w:rsidRPr="000B1E2B">
        <w:rPr>
          <w:rFonts w:ascii="Verdana" w:hAnsi="Verdana"/>
          <w:color w:val="7030A0"/>
          <w:vertAlign w:val="subscript"/>
        </w:rPr>
        <w:t>1</w:t>
      </w:r>
      <w:r>
        <w:rPr>
          <w:rFonts w:ascii="Verdana" w:hAnsi="Verdana"/>
        </w:rPr>
        <w:t xml:space="preserve"> und </w:t>
      </w:r>
      <w:r w:rsidR="000B1E2B" w:rsidRPr="000B1E2B">
        <w:rPr>
          <w:rFonts w:ascii="Verdana" w:hAnsi="Verdana"/>
          <w:color w:val="7030A0"/>
        </w:rPr>
        <w:t>Ω</w:t>
      </w:r>
      <w:r w:rsidRPr="000B1E2B">
        <w:rPr>
          <w:rFonts w:ascii="Verdana" w:hAnsi="Verdana"/>
          <w:color w:val="7030A0"/>
          <w:vertAlign w:val="subscript"/>
        </w:rPr>
        <w:t>2</w:t>
      </w:r>
      <w:r>
        <w:rPr>
          <w:rFonts w:ascii="Verdana" w:hAnsi="Verdana"/>
        </w:rPr>
        <w:t xml:space="preserve"> und das Umkreizentrum </w:t>
      </w:r>
      <w:r w:rsidRPr="000B1E2B">
        <w:rPr>
          <w:rFonts w:ascii="Verdana" w:hAnsi="Verdana"/>
          <w:color w:val="0070C0"/>
        </w:rPr>
        <w:t>M</w:t>
      </w:r>
      <w:r w:rsidRPr="000B1E2B">
        <w:rPr>
          <w:rFonts w:ascii="Verdana" w:hAnsi="Verdana"/>
          <w:color w:val="0070C0"/>
          <w:vertAlign w:val="subscript"/>
        </w:rPr>
        <w:t>u</w:t>
      </w:r>
      <w:r>
        <w:rPr>
          <w:rFonts w:ascii="Verdana" w:hAnsi="Verdana"/>
        </w:rPr>
        <w:t xml:space="preserve"> liegen auf dem </w:t>
      </w:r>
      <w:r w:rsidRPr="00664D2B">
        <w:rPr>
          <w:rFonts w:ascii="Verdana" w:hAnsi="Verdana"/>
          <w:b/>
          <w:color w:val="FF00FF"/>
        </w:rPr>
        <w:t>Brocardkreis</w:t>
      </w:r>
      <w:r w:rsidR="00497F2A">
        <w:rPr>
          <w:rStyle w:val="Funotenzeichen"/>
          <w:rFonts w:ascii="Verdana" w:hAnsi="Verdana"/>
          <w:b/>
          <w:color w:val="FF00FF"/>
        </w:rPr>
        <w:footnoteReference w:id="3"/>
      </w:r>
      <w:r w:rsidR="000B1E2B">
        <w:rPr>
          <w:rFonts w:ascii="Verdana" w:hAnsi="Verdana"/>
        </w:rPr>
        <w:t xml:space="preserve">, dessen Mitte gerade die Mitte von </w:t>
      </w:r>
      <w:r w:rsidR="000B1E2B" w:rsidRPr="000B1E2B">
        <w:rPr>
          <w:rFonts w:ascii="Verdana" w:hAnsi="Verdana"/>
          <w:b/>
          <w:color w:val="006600"/>
        </w:rPr>
        <w:t>L</w:t>
      </w:r>
      <w:r w:rsidR="000B1E2B" w:rsidRPr="000B1E2B">
        <w:rPr>
          <w:rFonts w:ascii="Verdana" w:hAnsi="Verdana"/>
          <w:color w:val="0070C0"/>
        </w:rPr>
        <w:t>M</w:t>
      </w:r>
      <w:r w:rsidR="000B1E2B" w:rsidRPr="000B1E2B">
        <w:rPr>
          <w:rFonts w:ascii="Verdana" w:hAnsi="Verdana"/>
          <w:color w:val="0070C0"/>
          <w:vertAlign w:val="subscript"/>
        </w:rPr>
        <w:t>u</w:t>
      </w:r>
      <w:r w:rsidR="000B1E2B">
        <w:rPr>
          <w:rFonts w:ascii="Verdana" w:hAnsi="Verdana"/>
        </w:rPr>
        <w:t xml:space="preserve"> ist.</w:t>
      </w:r>
      <w:r w:rsidR="000B1E2B">
        <w:rPr>
          <w:rFonts w:ascii="Verdana" w:hAnsi="Verdana"/>
          <w:b/>
          <w:color w:val="FF00FF"/>
        </w:rPr>
        <w:t xml:space="preserve"> </w:t>
      </w:r>
    </w:p>
    <w:p w:rsidR="00E90FD7" w:rsidRDefault="00E90FD7" w:rsidP="002721F7">
      <w:pPr>
        <w:spacing w:line="360" w:lineRule="auto"/>
        <w:jc w:val="both"/>
        <w:outlineLvl w:val="1"/>
        <w:rPr>
          <w:rFonts w:ascii="Verdana" w:hAnsi="Verdana"/>
        </w:rPr>
      </w:pPr>
    </w:p>
    <w:p w:rsidR="000B1E2B" w:rsidRDefault="002721F7" w:rsidP="002721F7">
      <w:pPr>
        <w:spacing w:line="360" w:lineRule="auto"/>
        <w:jc w:val="both"/>
        <w:outlineLvl w:val="1"/>
        <w:rPr>
          <w:rFonts w:ascii="Verdana" w:hAnsi="Verdana"/>
        </w:rPr>
      </w:pPr>
      <w:r w:rsidRPr="00385AC5">
        <w:rPr>
          <w:rFonts w:ascii="Verdana" w:hAnsi="Verdana"/>
        </w:rPr>
        <w:t>Die M</w:t>
      </w:r>
      <w:r>
        <w:rPr>
          <w:rFonts w:ascii="Verdana" w:hAnsi="Verdana"/>
        </w:rPr>
        <w:t>i</w:t>
      </w:r>
      <w:r w:rsidRPr="00385AC5">
        <w:rPr>
          <w:rFonts w:ascii="Verdana" w:hAnsi="Verdana"/>
        </w:rPr>
        <w:t>ttelsenkrechte</w:t>
      </w:r>
      <w:r>
        <w:rPr>
          <w:rFonts w:ascii="Verdana" w:hAnsi="Verdana"/>
        </w:rPr>
        <w:t xml:space="preserve"> </w:t>
      </w:r>
      <w:r w:rsidR="00D005C2" w:rsidRPr="00385AC5">
        <w:rPr>
          <w:rFonts w:ascii="Verdana" w:hAnsi="Verdana"/>
        </w:rPr>
        <w:t xml:space="preserve">von </w:t>
      </w:r>
      <w:r w:rsidR="00D005C2" w:rsidRPr="000B1E2B">
        <w:rPr>
          <w:rFonts w:ascii="Verdana" w:hAnsi="Verdana"/>
          <w:color w:val="7030A0"/>
        </w:rPr>
        <w:t>Ω</w:t>
      </w:r>
      <w:r w:rsidR="00D005C2" w:rsidRPr="000B1E2B">
        <w:rPr>
          <w:rFonts w:ascii="Verdana" w:hAnsi="Verdana"/>
          <w:color w:val="7030A0"/>
          <w:vertAlign w:val="subscript"/>
        </w:rPr>
        <w:t>1</w:t>
      </w:r>
      <w:r w:rsidR="00D005C2">
        <w:rPr>
          <w:rFonts w:ascii="Verdana" w:hAnsi="Verdana"/>
        </w:rPr>
        <w:t xml:space="preserve"> und </w:t>
      </w:r>
      <w:r w:rsidR="00D005C2" w:rsidRPr="000B1E2B">
        <w:rPr>
          <w:rFonts w:ascii="Verdana" w:hAnsi="Verdana"/>
          <w:color w:val="7030A0"/>
        </w:rPr>
        <w:t>Ω</w:t>
      </w:r>
      <w:r w:rsidR="00D005C2" w:rsidRPr="000B1E2B">
        <w:rPr>
          <w:rFonts w:ascii="Verdana" w:hAnsi="Verdana"/>
          <w:color w:val="7030A0"/>
          <w:vertAlign w:val="subscript"/>
        </w:rPr>
        <w:t>2</w:t>
      </w:r>
      <w:r w:rsidR="00D005C2" w:rsidRPr="000B1E2B">
        <w:rPr>
          <w:rFonts w:ascii="Verdana" w:hAnsi="Verdana"/>
        </w:rPr>
        <w:t xml:space="preserve"> </w:t>
      </w:r>
      <w:r>
        <w:rPr>
          <w:rFonts w:ascii="Verdana" w:hAnsi="Verdana"/>
        </w:rPr>
        <w:t xml:space="preserve">–genannt </w:t>
      </w:r>
      <w:r w:rsidRPr="009311D7">
        <w:rPr>
          <w:rFonts w:ascii="Verdana" w:hAnsi="Verdana"/>
          <w:b/>
          <w:color w:val="FF0000"/>
        </w:rPr>
        <w:t>Brocard-Achse</w:t>
      </w:r>
      <w:r>
        <w:rPr>
          <w:rFonts w:ascii="Verdana" w:hAnsi="Verdana"/>
        </w:rPr>
        <w:t xml:space="preserve"> -</w:t>
      </w:r>
      <w:r w:rsidRPr="00385AC5">
        <w:rPr>
          <w:rFonts w:ascii="Verdana" w:hAnsi="Verdana"/>
        </w:rPr>
        <w:t xml:space="preserve"> </w:t>
      </w:r>
      <w:r>
        <w:rPr>
          <w:rFonts w:ascii="Verdana" w:hAnsi="Verdana"/>
        </w:rPr>
        <w:t xml:space="preserve">schneidet diesen </w:t>
      </w:r>
      <w:r w:rsidR="000B1E2B">
        <w:rPr>
          <w:rFonts w:ascii="Verdana" w:hAnsi="Verdana"/>
        </w:rPr>
        <w:t xml:space="preserve">eben </w:t>
      </w:r>
      <w:r>
        <w:rPr>
          <w:rFonts w:ascii="Verdana" w:hAnsi="Verdana"/>
        </w:rPr>
        <w:t xml:space="preserve">im </w:t>
      </w:r>
      <w:r w:rsidRPr="000B1E2B">
        <w:rPr>
          <w:rFonts w:ascii="Verdana" w:hAnsi="Verdana"/>
          <w:b/>
          <w:color w:val="006600"/>
        </w:rPr>
        <w:t>Lemoinepunkt</w:t>
      </w:r>
      <w:r w:rsidR="000B1E2B">
        <w:rPr>
          <w:rFonts w:ascii="Verdana" w:hAnsi="Verdana"/>
          <w:b/>
          <w:color w:val="006600"/>
        </w:rPr>
        <w:t xml:space="preserve"> L</w:t>
      </w:r>
      <w:r w:rsidRPr="000B1E2B">
        <w:rPr>
          <w:rFonts w:ascii="Verdana" w:hAnsi="Verdana"/>
          <w:color w:val="006600"/>
        </w:rPr>
        <w:t>.</w:t>
      </w:r>
      <w:r>
        <w:rPr>
          <w:rFonts w:ascii="Verdana" w:hAnsi="Verdana"/>
        </w:rPr>
        <w:t xml:space="preserve"> </w:t>
      </w:r>
      <w:r w:rsidR="000B1E2B">
        <w:rPr>
          <w:rFonts w:ascii="Verdana" w:hAnsi="Verdana"/>
        </w:rPr>
        <w:t xml:space="preserve">Beim rechtwinkligen Dreieck dieser Symmedianenpunkt </w:t>
      </w:r>
      <w:r w:rsidR="000B1E2B">
        <w:rPr>
          <w:rFonts w:ascii="Verdana" w:hAnsi="Verdana"/>
          <w:b/>
          <w:color w:val="006600"/>
        </w:rPr>
        <w:t>L</w:t>
      </w:r>
      <w:r w:rsidR="000B1E2B">
        <w:rPr>
          <w:rFonts w:ascii="Verdana" w:hAnsi="Verdana"/>
        </w:rPr>
        <w:t xml:space="preserve"> genau die Mitte der Höhe! </w:t>
      </w:r>
    </w:p>
    <w:p w:rsidR="00E90FD7" w:rsidRDefault="00E90FD7" w:rsidP="00542DD3">
      <w:pPr>
        <w:spacing w:line="360" w:lineRule="auto"/>
        <w:ind w:left="720"/>
        <w:rPr>
          <w:rFonts w:ascii="Verdana" w:hAnsi="Verdana"/>
          <w:b/>
          <w:color w:val="FFFFFF"/>
          <w:sz w:val="28"/>
          <w:szCs w:val="28"/>
          <w:highlight w:val="blue"/>
        </w:rPr>
      </w:pPr>
    </w:p>
    <w:p w:rsidR="00542DD3" w:rsidRDefault="00542DD3" w:rsidP="00542DD3">
      <w:pPr>
        <w:spacing w:line="360" w:lineRule="auto"/>
        <w:ind w:left="720"/>
        <w:rPr>
          <w:rFonts w:ascii="Verdana" w:hAnsi="Verdana"/>
          <w:b/>
          <w:color w:val="FFFFFF"/>
          <w:sz w:val="28"/>
          <w:szCs w:val="28"/>
        </w:rPr>
      </w:pPr>
      <w:r w:rsidRPr="005D6E85">
        <w:rPr>
          <w:rFonts w:ascii="Verdana" w:hAnsi="Verdana"/>
          <w:b/>
          <w:color w:val="FFFFFF"/>
          <w:sz w:val="28"/>
          <w:szCs w:val="28"/>
          <w:highlight w:val="blue"/>
        </w:rPr>
        <w:t>Beim rechtwinkligen Dreieck ist der Lemoinepunkt die Mitte der Höhe</w:t>
      </w:r>
      <w:r w:rsidR="00C95776">
        <w:rPr>
          <w:rFonts w:ascii="Verdana" w:hAnsi="Verdana"/>
          <w:b/>
          <w:color w:val="FFFFFF"/>
          <w:sz w:val="28"/>
          <w:szCs w:val="28"/>
          <w:highlight w:val="blue"/>
        </w:rPr>
        <w:t xml:space="preserve"> </w:t>
      </w:r>
      <w:r w:rsidR="00C95776">
        <w:rPr>
          <w:rFonts w:ascii="Verdana" w:hAnsi="Verdana"/>
        </w:rPr>
        <w:t>(Es gibt ja nur eine</w:t>
      </w:r>
      <w:r w:rsidR="00013DE2">
        <w:rPr>
          <w:rFonts w:ascii="Verdana" w:hAnsi="Verdana"/>
        </w:rPr>
        <w:t xml:space="preserve"> Höhe!</w:t>
      </w:r>
      <w:r w:rsidR="00C95776">
        <w:rPr>
          <w:rFonts w:ascii="Verdana" w:hAnsi="Verdana"/>
        </w:rPr>
        <w:t>)</w:t>
      </w:r>
    </w:p>
    <w:p w:rsidR="008179CC" w:rsidRDefault="008179CC" w:rsidP="00542DD3">
      <w:pPr>
        <w:spacing w:line="360" w:lineRule="auto"/>
        <w:ind w:left="720"/>
        <w:rPr>
          <w:rFonts w:ascii="Verdana" w:hAnsi="Verdana"/>
          <w:b/>
          <w:color w:val="FFFFFF"/>
          <w:sz w:val="28"/>
          <w:szCs w:val="28"/>
        </w:rPr>
      </w:pPr>
    </w:p>
    <w:p w:rsidR="002A464F" w:rsidRDefault="002A464F" w:rsidP="00542DD3">
      <w:pPr>
        <w:spacing w:line="360" w:lineRule="auto"/>
        <w:ind w:left="720"/>
        <w:rPr>
          <w:rFonts w:ascii="Verdana" w:hAnsi="Verdana"/>
          <w:b/>
          <w:color w:val="FFFFFF"/>
          <w:sz w:val="28"/>
          <w:szCs w:val="28"/>
        </w:rPr>
      </w:pPr>
    </w:p>
    <w:p w:rsidR="008179CC" w:rsidRDefault="005A7424" w:rsidP="00542DD3">
      <w:pPr>
        <w:spacing w:line="360" w:lineRule="auto"/>
        <w:ind w:left="720"/>
        <w:rPr>
          <w:rFonts w:ascii="Verdana" w:hAnsi="Verdana"/>
          <w:b/>
          <w:color w:val="FFFFFF"/>
          <w:sz w:val="28"/>
          <w:szCs w:val="28"/>
        </w:rPr>
      </w:pPr>
      <w:r>
        <w:rPr>
          <w:rFonts w:ascii="Verdana" w:hAnsi="Verdana"/>
          <w:b/>
          <w:noProof/>
          <w:color w:val="FFFFFF"/>
          <w:sz w:val="28"/>
          <w:szCs w:val="28"/>
          <w:lang w:val="de-CH" w:eastAsia="de-CH"/>
        </w:rPr>
        <w:drawing>
          <wp:inline distT="0" distB="0" distL="0" distR="0">
            <wp:extent cx="3893820" cy="2750820"/>
            <wp:effectExtent l="19050" t="0" r="0" b="0"/>
            <wp:docPr id="3" name="Bild 3" descr="1 brocar3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brocar3eck"/>
                    <pic:cNvPicPr>
                      <a:picLocks noChangeAspect="1" noChangeArrowheads="1"/>
                    </pic:cNvPicPr>
                  </pic:nvPicPr>
                  <pic:blipFill>
                    <a:blip r:embed="rId11" cstate="print"/>
                    <a:srcRect/>
                    <a:stretch>
                      <a:fillRect/>
                    </a:stretch>
                  </pic:blipFill>
                  <pic:spPr bwMode="auto">
                    <a:xfrm>
                      <a:off x="0" y="0"/>
                      <a:ext cx="3893820" cy="2750820"/>
                    </a:xfrm>
                    <a:prstGeom prst="rect">
                      <a:avLst/>
                    </a:prstGeom>
                    <a:noFill/>
                    <a:ln w="9525">
                      <a:noFill/>
                      <a:miter lim="800000"/>
                      <a:headEnd/>
                      <a:tailEnd/>
                    </a:ln>
                  </pic:spPr>
                </pic:pic>
              </a:graphicData>
            </a:graphic>
          </wp:inline>
        </w:drawing>
      </w:r>
    </w:p>
    <w:p w:rsidR="008179CC" w:rsidRDefault="008179CC" w:rsidP="008179CC">
      <w:pPr>
        <w:jc w:val="center"/>
        <w:rPr>
          <w:rFonts w:ascii="Verdana" w:hAnsi="Verdana"/>
          <w:color w:val="365F91"/>
        </w:rPr>
      </w:pPr>
      <w:r w:rsidRPr="008179CC">
        <w:rPr>
          <w:rFonts w:ascii="Verdana" w:hAnsi="Verdana"/>
          <w:color w:val="365F91"/>
        </w:rPr>
        <w:t>Das Brocarddreieck besteht aus den drei zusätzlichen Schnitten der Transversalen durch  die beiden Brocardpunkte mit dem Brocardkreis</w:t>
      </w:r>
      <w:r>
        <w:rPr>
          <w:rFonts w:ascii="Verdana" w:hAnsi="Verdana"/>
          <w:color w:val="365F91"/>
        </w:rPr>
        <w:t xml:space="preserve">. </w:t>
      </w:r>
      <w:r w:rsidR="006F3406">
        <w:rPr>
          <w:rStyle w:val="Funotenzeichen"/>
          <w:rFonts w:ascii="Verdana" w:hAnsi="Verdana"/>
          <w:color w:val="365F91"/>
        </w:rPr>
        <w:footnoteReference w:id="4"/>
      </w:r>
    </w:p>
    <w:p w:rsidR="008179CC" w:rsidRDefault="008179CC" w:rsidP="008179CC">
      <w:pPr>
        <w:jc w:val="center"/>
        <w:rPr>
          <w:rFonts w:ascii="Verdana" w:hAnsi="Verdana"/>
          <w:color w:val="365F91"/>
        </w:rPr>
      </w:pPr>
    </w:p>
    <w:p w:rsidR="008179CC" w:rsidRDefault="008179CC" w:rsidP="003B66C4">
      <w:pPr>
        <w:jc w:val="center"/>
        <w:rPr>
          <w:rFonts w:ascii="Verdana" w:hAnsi="Verdana"/>
        </w:rPr>
      </w:pPr>
      <w:r>
        <w:rPr>
          <w:rFonts w:ascii="Verdana" w:hAnsi="Verdana"/>
        </w:rPr>
        <w:t xml:space="preserve">Das </w:t>
      </w:r>
      <w:r>
        <w:rPr>
          <w:rFonts w:ascii="Verdana" w:hAnsi="Verdana"/>
          <w:b/>
          <w:color w:val="002060"/>
        </w:rPr>
        <w:t>Schnitt</w:t>
      </w:r>
      <w:r w:rsidRPr="00A2566D">
        <w:rPr>
          <w:rFonts w:ascii="Verdana" w:hAnsi="Verdana"/>
          <w:b/>
          <w:color w:val="002060"/>
        </w:rPr>
        <w:t>dreieck d</w:t>
      </w:r>
      <w:r>
        <w:rPr>
          <w:rFonts w:ascii="Verdana" w:hAnsi="Verdana"/>
          <w:b/>
          <w:color w:val="002060"/>
        </w:rPr>
        <w:t>i</w:t>
      </w:r>
      <w:r w:rsidRPr="00A2566D">
        <w:rPr>
          <w:rFonts w:ascii="Verdana" w:hAnsi="Verdana"/>
          <w:b/>
          <w:color w:val="002060"/>
        </w:rPr>
        <w:t>e</w:t>
      </w:r>
      <w:r>
        <w:rPr>
          <w:rFonts w:ascii="Verdana" w:hAnsi="Verdana"/>
          <w:b/>
          <w:color w:val="002060"/>
        </w:rPr>
        <w:t>ser</w:t>
      </w:r>
      <w:r w:rsidRPr="00A2566D">
        <w:rPr>
          <w:rFonts w:ascii="Verdana" w:hAnsi="Verdana"/>
          <w:b/>
          <w:color w:val="002060"/>
        </w:rPr>
        <w:t xml:space="preserve"> Brocardpunkt</w:t>
      </w:r>
      <w:r>
        <w:rPr>
          <w:rFonts w:ascii="Verdana" w:hAnsi="Verdana"/>
          <w:b/>
          <w:color w:val="002060"/>
        </w:rPr>
        <w:t>transversalen</w:t>
      </w:r>
      <w:r w:rsidR="003B66C4" w:rsidRPr="003B66C4">
        <w:rPr>
          <w:rFonts w:ascii="Verdana" w:hAnsi="Verdana"/>
        </w:rPr>
        <w:t xml:space="preserve"> </w:t>
      </w:r>
      <w:r w:rsidR="003B66C4">
        <w:rPr>
          <w:rFonts w:ascii="Verdana" w:hAnsi="Verdana"/>
        </w:rPr>
        <w:t xml:space="preserve">ist </w:t>
      </w:r>
      <w:r w:rsidR="003B66C4" w:rsidRPr="00664D2B">
        <w:rPr>
          <w:rFonts w:ascii="Verdana" w:hAnsi="Verdana"/>
          <w:b/>
          <w:color w:val="2850FC"/>
        </w:rPr>
        <w:t>dem Ausgangsdreieck ABC ähnlich</w:t>
      </w:r>
    </w:p>
    <w:p w:rsidR="008179CC" w:rsidRDefault="008179CC" w:rsidP="003B66C4">
      <w:pPr>
        <w:spacing w:before="240"/>
        <w:jc w:val="center"/>
        <w:rPr>
          <w:rFonts w:ascii="Verdana" w:hAnsi="Verdana"/>
          <w:b/>
          <w:color w:val="2850FC"/>
        </w:rPr>
      </w:pPr>
      <w:r>
        <w:rPr>
          <w:rFonts w:ascii="Verdana" w:hAnsi="Verdana"/>
        </w:rPr>
        <w:t xml:space="preserve"> </w:t>
      </w:r>
    </w:p>
    <w:p w:rsidR="008179CC" w:rsidRDefault="008179CC" w:rsidP="003B66C4">
      <w:pPr>
        <w:jc w:val="center"/>
        <w:outlineLvl w:val="1"/>
        <w:rPr>
          <w:rFonts w:ascii="Verdana" w:hAnsi="Verdana"/>
        </w:rPr>
      </w:pPr>
      <w:r w:rsidRPr="008179CC">
        <w:rPr>
          <w:rFonts w:ascii="Verdana" w:hAnsi="Verdana"/>
          <w:color w:val="2850FC"/>
        </w:rPr>
        <w:t>also rechtwi</w:t>
      </w:r>
      <w:r>
        <w:rPr>
          <w:rFonts w:ascii="Verdana" w:hAnsi="Verdana"/>
          <w:color w:val="2850FC"/>
        </w:rPr>
        <w:t>n</w:t>
      </w:r>
      <w:r w:rsidRPr="008179CC">
        <w:rPr>
          <w:rFonts w:ascii="Verdana" w:hAnsi="Verdana"/>
          <w:color w:val="2850FC"/>
        </w:rPr>
        <w:t>klig</w:t>
      </w:r>
      <w:r>
        <w:rPr>
          <w:rFonts w:ascii="Verdana" w:hAnsi="Verdana"/>
          <w:color w:val="2850FC"/>
        </w:rPr>
        <w:t xml:space="preserve"> und den 53,1°-Winkel</w:t>
      </w:r>
    </w:p>
    <w:p w:rsidR="00E90FD7" w:rsidRDefault="00E90FD7" w:rsidP="008179CC">
      <w:pPr>
        <w:spacing w:line="360" w:lineRule="auto"/>
        <w:jc w:val="both"/>
        <w:outlineLvl w:val="1"/>
        <w:rPr>
          <w:rFonts w:ascii="Verdana" w:hAnsi="Verdana"/>
        </w:rPr>
      </w:pPr>
    </w:p>
    <w:p w:rsidR="008179CC" w:rsidRDefault="008179CC" w:rsidP="008179CC">
      <w:pPr>
        <w:spacing w:line="360" w:lineRule="auto"/>
        <w:jc w:val="both"/>
        <w:outlineLvl w:val="1"/>
        <w:rPr>
          <w:rFonts w:ascii="Verdana" w:hAnsi="Verdana"/>
        </w:rPr>
      </w:pPr>
      <w:r>
        <w:rPr>
          <w:rFonts w:ascii="Verdana" w:hAnsi="Verdana"/>
        </w:rPr>
        <w:t xml:space="preserve">und seine </w:t>
      </w:r>
      <w:r w:rsidRPr="00385AC5">
        <w:rPr>
          <w:rFonts w:ascii="Verdana" w:hAnsi="Verdana"/>
          <w:b/>
          <w:color w:val="7030A0"/>
        </w:rPr>
        <w:t>Hypotenusenmitte ist Zentrum</w:t>
      </w:r>
      <w:r>
        <w:rPr>
          <w:rFonts w:ascii="Verdana" w:hAnsi="Verdana"/>
        </w:rPr>
        <w:t xml:space="preserve"> des Brocard- und des Lemoine-Kreises!</w:t>
      </w:r>
    </w:p>
    <w:p w:rsidR="008179CC" w:rsidRDefault="008179CC" w:rsidP="008179CC">
      <w:pPr>
        <w:spacing w:line="360" w:lineRule="auto"/>
        <w:jc w:val="both"/>
        <w:outlineLvl w:val="1"/>
        <w:rPr>
          <w:rFonts w:ascii="Verdana" w:hAnsi="Verdana"/>
        </w:rPr>
      </w:pPr>
    </w:p>
    <w:p w:rsidR="008179CC" w:rsidRDefault="008179CC" w:rsidP="008179CC">
      <w:pPr>
        <w:spacing w:line="360" w:lineRule="auto"/>
        <w:jc w:val="both"/>
        <w:outlineLvl w:val="1"/>
        <w:rPr>
          <w:rFonts w:ascii="Verdana" w:hAnsi="Verdana"/>
        </w:rPr>
      </w:pPr>
      <w:r w:rsidRPr="008179CC">
        <w:rPr>
          <w:rFonts w:ascii="Verdana" w:hAnsi="Verdana"/>
          <w:b/>
          <w:color w:val="365F91"/>
        </w:rPr>
        <w:t>Flächeninhalt des</w:t>
      </w:r>
      <w:r>
        <w:rPr>
          <w:rFonts w:ascii="Verdana" w:hAnsi="Verdana"/>
        </w:rPr>
        <w:t xml:space="preserve"> </w:t>
      </w:r>
      <w:r w:rsidRPr="00EF3A72">
        <w:rPr>
          <w:rFonts w:ascii="Verdana" w:hAnsi="Verdana"/>
        </w:rPr>
        <w:t xml:space="preserve"> </w:t>
      </w:r>
      <w:r w:rsidRPr="00385AC5">
        <w:rPr>
          <w:rFonts w:ascii="Verdana" w:hAnsi="Verdana"/>
          <w:b/>
          <w:color w:val="0070C0"/>
        </w:rPr>
        <w:t>Brocard-Dreieck</w:t>
      </w:r>
      <w:r w:rsidR="00497F2A">
        <w:rPr>
          <w:rFonts w:ascii="Verdana" w:hAnsi="Verdana"/>
          <w:b/>
          <w:color w:val="0070C0"/>
        </w:rPr>
        <w:t>s</w:t>
      </w:r>
      <w:r w:rsidR="00497F2A">
        <w:rPr>
          <w:rStyle w:val="Funotenzeichen"/>
          <w:rFonts w:ascii="Verdana" w:hAnsi="Verdana"/>
          <w:b/>
          <w:color w:val="0070C0"/>
        </w:rPr>
        <w:footnoteReference w:id="5"/>
      </w:r>
      <w:r>
        <w:rPr>
          <w:rFonts w:ascii="Verdana" w:hAnsi="Verdana"/>
        </w:rPr>
        <w:t xml:space="preserve"> </w:t>
      </w:r>
    </w:p>
    <w:p w:rsidR="00B95656" w:rsidRDefault="008179CC" w:rsidP="008179CC">
      <w:pPr>
        <w:spacing w:line="360" w:lineRule="auto"/>
        <w:jc w:val="both"/>
        <w:outlineLvl w:val="1"/>
        <w:rPr>
          <w:rFonts w:ascii="Verdana" w:hAnsi="Verdana"/>
        </w:rPr>
      </w:pPr>
      <w:r>
        <w:rPr>
          <w:rFonts w:ascii="Verdana" w:hAnsi="Verdana"/>
        </w:rPr>
        <w:t xml:space="preserve"> </w:t>
      </w:r>
    </w:p>
    <w:p w:rsidR="008179CC" w:rsidRDefault="008179CC" w:rsidP="008179CC">
      <w:pPr>
        <w:spacing w:line="360" w:lineRule="auto"/>
        <w:jc w:val="both"/>
        <w:outlineLvl w:val="1"/>
        <w:rPr>
          <w:rFonts w:ascii="Verdana" w:hAnsi="Verdana"/>
        </w:rPr>
      </w:pPr>
      <w:r>
        <w:rPr>
          <w:rFonts w:ascii="Verdana" w:hAnsi="Verdana"/>
        </w:rPr>
        <w:t xml:space="preserve">A </w:t>
      </w:r>
      <w:r w:rsidRPr="001C5900">
        <w:rPr>
          <w:rFonts w:ascii="Verdana" w:hAnsi="Verdana"/>
          <w:sz w:val="18"/>
          <w:szCs w:val="18"/>
          <w:vertAlign w:val="subscript"/>
        </w:rPr>
        <w:t>Brocard∆</w:t>
      </w:r>
      <w:r>
        <w:rPr>
          <w:rFonts w:ascii="Verdana" w:hAnsi="Verdana"/>
        </w:rPr>
        <w:t xml:space="preserve">  =  A (∑a</w:t>
      </w:r>
      <w:r w:rsidRPr="00317227">
        <w:rPr>
          <w:rFonts w:ascii="Verdana" w:hAnsi="Verdana"/>
          <w:vertAlign w:val="subscript"/>
        </w:rPr>
        <w:t>i</w:t>
      </w:r>
      <w:r w:rsidRPr="0007364E">
        <w:rPr>
          <w:rFonts w:ascii="Verdana" w:hAnsi="Verdana"/>
          <w:vertAlign w:val="superscript"/>
        </w:rPr>
        <w:t>4</w:t>
      </w:r>
      <w:r>
        <w:rPr>
          <w:rFonts w:ascii="Verdana" w:hAnsi="Verdana"/>
        </w:rPr>
        <w:t>– a²(b² +c²)-(bc)²)/(∑a</w:t>
      </w:r>
      <w:r w:rsidRPr="00317227">
        <w:rPr>
          <w:rFonts w:ascii="Verdana" w:hAnsi="Verdana"/>
          <w:vertAlign w:val="subscript"/>
        </w:rPr>
        <w:t>i</w:t>
      </w:r>
      <w:r>
        <w:rPr>
          <w:rFonts w:ascii="Verdana" w:hAnsi="Verdana"/>
        </w:rPr>
        <w:t>²)²</w:t>
      </w:r>
    </w:p>
    <w:p w:rsidR="008179CC" w:rsidRDefault="008179CC" w:rsidP="008179CC">
      <w:pPr>
        <w:spacing w:before="240" w:line="360" w:lineRule="auto"/>
        <w:jc w:val="both"/>
        <w:outlineLvl w:val="1"/>
        <w:rPr>
          <w:rFonts w:ascii="Verdana" w:hAnsi="Verdana"/>
          <w:sz w:val="20"/>
          <w:szCs w:val="20"/>
        </w:rPr>
      </w:pPr>
      <w:r w:rsidRPr="001C5900">
        <w:rPr>
          <w:rFonts w:ascii="Verdana" w:hAnsi="Verdana"/>
          <w:sz w:val="20"/>
          <w:szCs w:val="20"/>
        </w:rPr>
        <w:t>Beispiel obere Abb.</w:t>
      </w:r>
      <w:r>
        <w:rPr>
          <w:rFonts w:ascii="Verdana" w:hAnsi="Verdana"/>
          <w:sz w:val="20"/>
          <w:szCs w:val="20"/>
        </w:rPr>
        <w:t xml:space="preserve"> Standard-Dreieck</w:t>
      </w:r>
    </w:p>
    <w:p w:rsidR="008179CC" w:rsidRDefault="008179CC" w:rsidP="008179CC">
      <w:pPr>
        <w:spacing w:line="360" w:lineRule="auto"/>
        <w:jc w:val="right"/>
        <w:outlineLvl w:val="1"/>
        <w:rPr>
          <w:rFonts w:ascii="Verdana" w:hAnsi="Verdana"/>
          <w:sz w:val="22"/>
          <w:szCs w:val="22"/>
        </w:rPr>
      </w:pPr>
      <w:r>
        <w:rPr>
          <w:rFonts w:ascii="Verdana" w:hAnsi="Verdana"/>
        </w:rPr>
        <w:t xml:space="preserve">A </w:t>
      </w:r>
      <w:r w:rsidRPr="001C5900">
        <w:rPr>
          <w:rFonts w:ascii="Verdana" w:hAnsi="Verdana"/>
          <w:sz w:val="18"/>
          <w:szCs w:val="18"/>
          <w:vertAlign w:val="subscript"/>
        </w:rPr>
        <w:t xml:space="preserve"> Brocard∆</w:t>
      </w:r>
      <w:r>
        <w:rPr>
          <w:rFonts w:ascii="Verdana" w:hAnsi="Verdana"/>
        </w:rPr>
        <w:t xml:space="preserve">  </w:t>
      </w:r>
      <w:r w:rsidRPr="001C5900">
        <w:rPr>
          <w:rFonts w:ascii="Verdana" w:hAnsi="Verdana"/>
          <w:sz w:val="22"/>
          <w:szCs w:val="22"/>
        </w:rPr>
        <w:t>= 6*(5</w:t>
      </w:r>
      <w:r w:rsidRPr="001C5900">
        <w:rPr>
          <w:rFonts w:ascii="Verdana" w:hAnsi="Verdana"/>
          <w:sz w:val="22"/>
          <w:szCs w:val="22"/>
          <w:vertAlign w:val="superscript"/>
        </w:rPr>
        <w:t>4</w:t>
      </w:r>
      <w:r w:rsidRPr="001C5900">
        <w:rPr>
          <w:rFonts w:ascii="Verdana" w:hAnsi="Verdana"/>
          <w:sz w:val="22"/>
          <w:szCs w:val="22"/>
        </w:rPr>
        <w:t>+4</w:t>
      </w:r>
      <w:r w:rsidRPr="001C5900">
        <w:rPr>
          <w:rFonts w:ascii="Verdana" w:hAnsi="Verdana"/>
          <w:sz w:val="22"/>
          <w:szCs w:val="22"/>
          <w:vertAlign w:val="superscript"/>
        </w:rPr>
        <w:t>4</w:t>
      </w:r>
      <w:r w:rsidRPr="001C5900">
        <w:rPr>
          <w:rFonts w:ascii="Verdana" w:hAnsi="Verdana"/>
          <w:sz w:val="22"/>
          <w:szCs w:val="22"/>
        </w:rPr>
        <w:t>+3</w:t>
      </w:r>
      <w:r w:rsidRPr="001C5900">
        <w:rPr>
          <w:rFonts w:ascii="Verdana" w:hAnsi="Verdana"/>
          <w:sz w:val="22"/>
          <w:szCs w:val="22"/>
          <w:vertAlign w:val="superscript"/>
        </w:rPr>
        <w:t>4</w:t>
      </w:r>
      <w:r w:rsidRPr="001C5900">
        <w:rPr>
          <w:rFonts w:ascii="Verdana" w:hAnsi="Verdana"/>
          <w:sz w:val="22"/>
          <w:szCs w:val="22"/>
        </w:rPr>
        <w:t xml:space="preserve">  - 5²*25-12²)</w:t>
      </w:r>
      <w:r>
        <w:rPr>
          <w:rFonts w:ascii="Verdana" w:hAnsi="Verdana"/>
          <w:sz w:val="22"/>
          <w:szCs w:val="22"/>
        </w:rPr>
        <w:t>/50²</w:t>
      </w:r>
    </w:p>
    <w:p w:rsidR="008179CC" w:rsidRDefault="008179CC" w:rsidP="008179CC">
      <w:pPr>
        <w:spacing w:line="360" w:lineRule="auto"/>
        <w:jc w:val="right"/>
        <w:outlineLvl w:val="1"/>
        <w:rPr>
          <w:rFonts w:ascii="Verdana" w:hAnsi="Verdana"/>
        </w:rPr>
      </w:pPr>
      <w:r w:rsidRPr="001C5900">
        <w:rPr>
          <w:rFonts w:ascii="Verdana" w:hAnsi="Verdana"/>
          <w:sz w:val="22"/>
          <w:szCs w:val="22"/>
        </w:rPr>
        <w:t>= 6*/(962-625-144)/50=6*193/50²=</w:t>
      </w:r>
      <w:r w:rsidRPr="00286D94">
        <w:rPr>
          <w:rFonts w:ascii="Verdana" w:hAnsi="Verdana"/>
          <w:b/>
        </w:rPr>
        <w:t>0,463</w:t>
      </w:r>
      <w:r>
        <w:rPr>
          <w:rFonts w:ascii="Verdana" w:hAnsi="Verdana"/>
        </w:rPr>
        <w:t>2</w:t>
      </w:r>
      <w:r w:rsidR="003B66C4">
        <w:rPr>
          <w:rFonts w:ascii="Verdana" w:hAnsi="Verdana"/>
        </w:rPr>
        <w:br/>
      </w:r>
      <w:r w:rsidR="003B66C4" w:rsidRPr="003B66C4">
        <w:rPr>
          <w:rFonts w:ascii="Verdana" w:hAnsi="Verdana"/>
        </w:rPr>
        <w:sym w:font="Wingdings" w:char="F0E0"/>
      </w:r>
      <w:r w:rsidR="003B66C4">
        <w:rPr>
          <w:rFonts w:ascii="Verdana" w:hAnsi="Verdana"/>
        </w:rPr>
        <w:t xml:space="preserve"> obige Abb.</w:t>
      </w:r>
    </w:p>
    <w:p w:rsidR="002B0F7B" w:rsidRDefault="002B0F7B" w:rsidP="002B0F7B">
      <w:pPr>
        <w:spacing w:line="360" w:lineRule="auto"/>
        <w:jc w:val="both"/>
        <w:rPr>
          <w:rFonts w:ascii="Verdana" w:hAnsi="Verdana"/>
          <w:b/>
          <w:color w:val="008080"/>
        </w:rPr>
      </w:pPr>
    </w:p>
    <w:p w:rsidR="002B0F7B" w:rsidRDefault="002B0F7B" w:rsidP="002B0F7B">
      <w:pPr>
        <w:spacing w:line="360" w:lineRule="auto"/>
        <w:jc w:val="both"/>
        <w:rPr>
          <w:rFonts w:ascii="Verdana" w:hAnsi="Verdana"/>
          <w:b/>
          <w:color w:val="008080"/>
        </w:rPr>
      </w:pPr>
    </w:p>
    <w:p w:rsidR="002B0F7B" w:rsidRDefault="002B0F7B" w:rsidP="002B0F7B">
      <w:pPr>
        <w:spacing w:line="360" w:lineRule="auto"/>
        <w:jc w:val="both"/>
        <w:rPr>
          <w:rFonts w:ascii="Verdana" w:hAnsi="Verdana"/>
          <w:position w:val="-6"/>
        </w:rPr>
      </w:pPr>
      <w:r w:rsidRPr="00FC7A0B">
        <w:rPr>
          <w:rFonts w:ascii="Verdana" w:hAnsi="Verdana"/>
          <w:b/>
          <w:color w:val="008080"/>
        </w:rPr>
        <w:t xml:space="preserve">Der Kreis durch die beiden Brocardpunkte und das </w:t>
      </w:r>
      <w:r w:rsidRPr="002B0F7B">
        <w:rPr>
          <w:rStyle w:val="Hyperlink"/>
          <w:rFonts w:ascii="Verdana" w:hAnsi="Verdana"/>
          <w:b/>
          <w:color w:val="008080"/>
          <w:u w:val="none"/>
        </w:rPr>
        <w:t xml:space="preserve">Umkreiszentrum </w:t>
      </w:r>
      <w:r w:rsidRPr="002B0F7B">
        <w:rPr>
          <w:rFonts w:ascii="Verdana" w:hAnsi="Verdana"/>
          <w:b/>
          <w:color w:val="008080"/>
        </w:rPr>
        <w:t>M</w:t>
      </w:r>
      <w:r w:rsidRPr="002B0F7B">
        <w:rPr>
          <w:rFonts w:ascii="Verdana" w:hAnsi="Verdana"/>
          <w:b/>
          <w:color w:val="008080"/>
          <w:position w:val="-6"/>
        </w:rPr>
        <w:t>u</w:t>
      </w:r>
      <w:r w:rsidRPr="002B0F7B">
        <w:rPr>
          <w:rStyle w:val="Hyperlink"/>
          <w:rFonts w:ascii="Verdana" w:hAnsi="Verdana"/>
          <w:b/>
          <w:color w:val="008080"/>
          <w:u w:val="none"/>
        </w:rPr>
        <w:t xml:space="preserve"> wird als </w:t>
      </w:r>
      <w:r w:rsidRPr="002B0F7B">
        <w:rPr>
          <w:rStyle w:val="Hyperlink"/>
          <w:rFonts w:ascii="Verdana" w:hAnsi="Verdana"/>
          <w:b/>
          <w:u w:val="none"/>
        </w:rPr>
        <w:t>Brocard-Kreis</w:t>
      </w:r>
      <w:r w:rsidRPr="002B0F7B">
        <w:rPr>
          <w:rStyle w:val="Hyperlink"/>
          <w:rFonts w:ascii="Verdana" w:hAnsi="Verdana"/>
          <w:b/>
          <w:color w:val="008080"/>
          <w:u w:val="none"/>
        </w:rPr>
        <w:t xml:space="preserve"> bezeichnet</w:t>
      </w:r>
      <w:r w:rsidRPr="008E1412">
        <w:rPr>
          <w:rStyle w:val="Hyperlink"/>
          <w:rFonts w:ascii="Verdana" w:hAnsi="Verdana"/>
          <w:color w:val="000000"/>
          <w:u w:val="none"/>
        </w:rPr>
        <w:t>. Sein Radius ist also</w:t>
      </w:r>
      <w:r w:rsidRPr="00FC7A0B">
        <w:rPr>
          <w:rStyle w:val="Hyperlink"/>
          <w:rFonts w:ascii="Verdana" w:hAnsi="Verdana"/>
          <w:color w:val="000000"/>
        </w:rPr>
        <w:t xml:space="preserve"> </w:t>
      </w:r>
      <w:r w:rsidRPr="00FC7A0B">
        <w:rPr>
          <w:rFonts w:ascii="Verdana" w:hAnsi="Verdana"/>
        </w:rPr>
        <w:t>die</w:t>
      </w:r>
      <w:r w:rsidRPr="00700662">
        <w:rPr>
          <w:rFonts w:ascii="Verdana" w:hAnsi="Verdana"/>
        </w:rPr>
        <w:t xml:space="preserve"> </w:t>
      </w:r>
      <w:r w:rsidR="00185CC0">
        <w:rPr>
          <w:rFonts w:ascii="Verdana" w:hAnsi="Verdana"/>
        </w:rPr>
        <w:t xml:space="preserve">halbe </w:t>
      </w:r>
      <w:r w:rsidRPr="00700662">
        <w:rPr>
          <w:rFonts w:ascii="Verdana" w:hAnsi="Verdana"/>
        </w:rPr>
        <w:t xml:space="preserve">Entfernung </w:t>
      </w:r>
      <w:r w:rsidR="00185CC0">
        <w:rPr>
          <w:rFonts w:ascii="Verdana" w:hAnsi="Verdana"/>
        </w:rPr>
        <w:t>de</w:t>
      </w:r>
      <w:r w:rsidRPr="00700662">
        <w:rPr>
          <w:rFonts w:ascii="Verdana" w:hAnsi="Verdana"/>
        </w:rPr>
        <w:t xml:space="preserve">s </w:t>
      </w:r>
      <w:r w:rsidR="00185CC0">
        <w:rPr>
          <w:rFonts w:ascii="Verdana" w:hAnsi="Verdana"/>
        </w:rPr>
        <w:t>Lemoine</w:t>
      </w:r>
      <w:r w:rsidRPr="00700662">
        <w:rPr>
          <w:rFonts w:ascii="Verdana" w:hAnsi="Verdana"/>
        </w:rPr>
        <w:t>punktes zum Umkreiszentrum M</w:t>
      </w:r>
      <w:r w:rsidRPr="00700662">
        <w:rPr>
          <w:rFonts w:ascii="Verdana" w:hAnsi="Verdana"/>
          <w:position w:val="-6"/>
        </w:rPr>
        <w:t xml:space="preserve">u  </w:t>
      </w:r>
    </w:p>
    <w:p w:rsidR="00E1565A" w:rsidRDefault="00E1565A" w:rsidP="00DD1D6F">
      <w:pPr>
        <w:pStyle w:val="Funotentext"/>
        <w:spacing w:line="360" w:lineRule="auto"/>
        <w:jc w:val="center"/>
        <w:rPr>
          <w:rFonts w:ascii="Verdana" w:hAnsi="Verdana"/>
        </w:rPr>
      </w:pPr>
    </w:p>
    <w:p w:rsidR="00E1565A" w:rsidRDefault="00E1565A" w:rsidP="00DD1D6F">
      <w:pPr>
        <w:pStyle w:val="Funotentext"/>
        <w:spacing w:line="360" w:lineRule="auto"/>
        <w:jc w:val="center"/>
        <w:rPr>
          <w:rFonts w:ascii="Verdana" w:hAnsi="Verdana"/>
        </w:rPr>
      </w:pPr>
    </w:p>
    <w:p w:rsidR="00DD1D6F" w:rsidRDefault="005A7424" w:rsidP="00DD1D6F">
      <w:pPr>
        <w:pStyle w:val="Funotentext"/>
        <w:spacing w:line="360" w:lineRule="auto"/>
        <w:jc w:val="center"/>
        <w:rPr>
          <w:rFonts w:ascii="Verdana" w:hAnsi="Verdana"/>
        </w:rPr>
      </w:pPr>
      <w:r>
        <w:rPr>
          <w:rFonts w:ascii="Verdana" w:hAnsi="Verdana"/>
          <w:noProof/>
          <w:lang w:val="de-CH" w:eastAsia="de-CH"/>
        </w:rPr>
        <w:drawing>
          <wp:inline distT="0" distB="0" distL="0" distR="0">
            <wp:extent cx="3893820" cy="2948940"/>
            <wp:effectExtent l="19050" t="0" r="0" b="0"/>
            <wp:docPr id="4" name="Bild 4" descr="radius Bro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ius Brocard"/>
                    <pic:cNvPicPr>
                      <a:picLocks noChangeAspect="1" noChangeArrowheads="1"/>
                    </pic:cNvPicPr>
                  </pic:nvPicPr>
                  <pic:blipFill>
                    <a:blip r:embed="rId12" cstate="print"/>
                    <a:srcRect/>
                    <a:stretch>
                      <a:fillRect/>
                    </a:stretch>
                  </pic:blipFill>
                  <pic:spPr bwMode="auto">
                    <a:xfrm>
                      <a:off x="0" y="0"/>
                      <a:ext cx="3893820" cy="2948940"/>
                    </a:xfrm>
                    <a:prstGeom prst="rect">
                      <a:avLst/>
                    </a:prstGeom>
                    <a:noFill/>
                    <a:ln w="9525">
                      <a:noFill/>
                      <a:miter lim="800000"/>
                      <a:headEnd/>
                      <a:tailEnd/>
                    </a:ln>
                  </pic:spPr>
                </pic:pic>
              </a:graphicData>
            </a:graphic>
          </wp:inline>
        </w:drawing>
      </w:r>
    </w:p>
    <w:p w:rsidR="00AE1107" w:rsidRDefault="00AE1107" w:rsidP="00E1565A">
      <w:pPr>
        <w:spacing w:line="360" w:lineRule="auto"/>
        <w:rPr>
          <w:rFonts w:ascii="Verdana" w:hAnsi="Verdana" w:cs="Arial"/>
        </w:rPr>
      </w:pPr>
      <w:r>
        <w:rPr>
          <w:rFonts w:ascii="Verdana" w:hAnsi="Verdana" w:cs="Arial"/>
        </w:rPr>
        <w:t>Je gleichseitiger das Dreieck wird, umso</w:t>
      </w:r>
      <w:r w:rsidR="00B00EC1">
        <w:rPr>
          <w:rFonts w:ascii="Verdana" w:hAnsi="Verdana" w:cs="Arial"/>
        </w:rPr>
        <w:t xml:space="preserve"> größer ω (umso näher rückt ω an die 30º-Grenze) und umso </w:t>
      </w:r>
      <w:r>
        <w:rPr>
          <w:rFonts w:ascii="Verdana" w:hAnsi="Verdana" w:cs="Arial"/>
        </w:rPr>
        <w:t>kleiner wird der Brocardkreis</w:t>
      </w:r>
      <w:r w:rsidR="00B00EC1">
        <w:rPr>
          <w:rFonts w:ascii="Verdana" w:hAnsi="Verdana" w:cs="Arial"/>
        </w:rPr>
        <w:t xml:space="preserve"> (bei 30º schrumpft er zum Zentrums-Punkt)</w:t>
      </w:r>
      <w:r>
        <w:rPr>
          <w:rFonts w:ascii="Verdana" w:hAnsi="Verdana" w:cs="Arial"/>
        </w:rPr>
        <w:t>!</w:t>
      </w:r>
    </w:p>
    <w:p w:rsidR="00AE1107" w:rsidRDefault="00AE1107" w:rsidP="00E1565A">
      <w:pPr>
        <w:spacing w:line="360" w:lineRule="auto"/>
        <w:rPr>
          <w:rFonts w:ascii="Verdana" w:hAnsi="Verdana" w:cs="Arial"/>
        </w:rPr>
      </w:pPr>
    </w:p>
    <w:p w:rsidR="00E1565A" w:rsidRPr="00454FE4" w:rsidRDefault="00E1565A" w:rsidP="00E1565A">
      <w:pPr>
        <w:spacing w:line="360" w:lineRule="auto"/>
        <w:rPr>
          <w:rFonts w:ascii="Verdana" w:hAnsi="Verdana" w:cs="Arial"/>
        </w:rPr>
      </w:pPr>
      <w:r>
        <w:rPr>
          <w:rFonts w:ascii="Verdana" w:hAnsi="Verdana" w:cs="Arial"/>
        </w:rPr>
        <w:t>D</w:t>
      </w:r>
      <w:r w:rsidRPr="00454FE4">
        <w:rPr>
          <w:rFonts w:ascii="Verdana" w:hAnsi="Verdana" w:cs="Arial"/>
        </w:rPr>
        <w:t>er Radius des B</w:t>
      </w:r>
      <w:r>
        <w:rPr>
          <w:rFonts w:ascii="Verdana" w:hAnsi="Verdana" w:cs="Arial"/>
        </w:rPr>
        <w:t>r</w:t>
      </w:r>
      <w:r w:rsidRPr="00454FE4">
        <w:rPr>
          <w:rFonts w:ascii="Verdana" w:hAnsi="Verdana" w:cs="Arial"/>
        </w:rPr>
        <w:t>ocard-Kreise</w:t>
      </w:r>
      <w:r>
        <w:rPr>
          <w:rFonts w:ascii="Verdana" w:hAnsi="Verdana" w:cs="Arial"/>
        </w:rPr>
        <w:t>s ½|</w:t>
      </w:r>
      <w:r w:rsidRPr="00700662">
        <w:rPr>
          <w:rFonts w:ascii="Verdana" w:hAnsi="Verdana"/>
        </w:rPr>
        <w:t>M</w:t>
      </w:r>
      <w:r w:rsidRPr="00B00EC1">
        <w:rPr>
          <w:rFonts w:ascii="Verdana" w:hAnsi="Verdana"/>
          <w:position w:val="-6"/>
          <w:sz w:val="20"/>
          <w:szCs w:val="20"/>
          <w:vertAlign w:val="subscript"/>
        </w:rPr>
        <w:t>u</w:t>
      </w:r>
      <w:r w:rsidRPr="00B00EC1">
        <w:rPr>
          <w:rStyle w:val="Hyperlink"/>
          <w:rFonts w:ascii="Verdana" w:hAnsi="Verdana"/>
          <w:color w:val="000000"/>
          <w:u w:val="none"/>
        </w:rPr>
        <w:t>L|</w:t>
      </w:r>
      <w:r>
        <w:rPr>
          <w:rFonts w:ascii="Verdana" w:hAnsi="Verdana" w:cs="Arial"/>
        </w:rPr>
        <w:t>ist:</w:t>
      </w:r>
      <w:r w:rsidRPr="00454FE4">
        <w:rPr>
          <w:rFonts w:ascii="Verdana" w:hAnsi="Verdana" w:cs="Arial"/>
        </w:rPr>
        <w:t xml:space="preserve"> </w:t>
      </w:r>
    </w:p>
    <w:p w:rsidR="00E1565A" w:rsidRDefault="00E1565A" w:rsidP="00E1565A">
      <w:pPr>
        <w:spacing w:line="360" w:lineRule="auto"/>
        <w:jc w:val="center"/>
        <w:rPr>
          <w:rFonts w:ascii="Verdana" w:hAnsi="Verdana"/>
          <w:b/>
        </w:rPr>
      </w:pPr>
    </w:p>
    <w:p w:rsidR="00E1565A" w:rsidRPr="00454FE4" w:rsidRDefault="00E1565A" w:rsidP="00E1565A">
      <w:pPr>
        <w:spacing w:line="360" w:lineRule="auto"/>
        <w:jc w:val="center"/>
        <w:rPr>
          <w:rStyle w:val="Hyperlink"/>
          <w:rFonts w:ascii="Verdana" w:hAnsi="Verdana"/>
          <w:color w:val="000000"/>
        </w:rPr>
      </w:pPr>
      <w:r w:rsidRPr="00ED5B90">
        <w:rPr>
          <w:rFonts w:ascii="Verdana" w:hAnsi="Verdana"/>
          <w:b/>
          <w:bdr w:val="single" w:sz="4" w:space="0" w:color="0000FF" w:shadow="1"/>
        </w:rPr>
        <w:t xml:space="preserve">    </w:t>
      </w:r>
      <w:r w:rsidRPr="00EA2EA4">
        <w:rPr>
          <w:rFonts w:ascii="Verdana" w:hAnsi="Verdana"/>
          <w:b/>
          <w:color w:val="0000FF"/>
          <w:bdr w:val="single" w:sz="4" w:space="0" w:color="0000FF" w:shadow="1"/>
        </w:rPr>
        <w:t>R</w:t>
      </w:r>
      <w:r w:rsidRPr="00EA2EA4">
        <w:rPr>
          <w:rFonts w:ascii="Verdana" w:hAnsi="Verdana"/>
          <w:b/>
          <w:color w:val="0000FF"/>
          <w:position w:val="-12"/>
          <w:sz w:val="16"/>
          <w:szCs w:val="16"/>
          <w:bdr w:val="single" w:sz="4" w:space="0" w:color="0000FF" w:shadow="1"/>
        </w:rPr>
        <w:t>1.Brocard</w:t>
      </w:r>
      <w:r w:rsidRPr="00EA2EA4">
        <w:rPr>
          <w:rFonts w:ascii="Verdana" w:hAnsi="Verdana"/>
          <w:color w:val="0000FF"/>
          <w:bdr w:val="single" w:sz="4" w:space="0" w:color="0000FF" w:shadow="1"/>
        </w:rPr>
        <w:t xml:space="preserve"> </w:t>
      </w:r>
      <w:r w:rsidRPr="00ED5B90">
        <w:rPr>
          <w:rFonts w:ascii="Verdana" w:hAnsi="Verdana"/>
          <w:bdr w:val="single" w:sz="4" w:space="0" w:color="0000FF" w:shadow="1"/>
        </w:rPr>
        <w:t xml:space="preserve">= </w:t>
      </w:r>
      <w:r w:rsidRPr="00ED5B90">
        <w:rPr>
          <w:rFonts w:ascii="Verdana" w:hAnsi="Verdana"/>
          <w:b/>
          <w:color w:val="008080"/>
          <w:bdr w:val="single" w:sz="4" w:space="0" w:color="0000FF" w:shadow="1"/>
        </w:rPr>
        <w:t xml:space="preserve">½R </w:t>
      </w:r>
      <w:r w:rsidRPr="00ED5B90">
        <w:rPr>
          <w:rFonts w:ascii="Verdana" w:hAnsi="Verdana" w:cs="Arial"/>
          <w:b/>
          <w:color w:val="008080"/>
          <w:bdr w:val="single" w:sz="4" w:space="0" w:color="0000FF" w:shadow="1"/>
        </w:rPr>
        <w:t>√</w:t>
      </w:r>
      <w:r w:rsidRPr="00ED5B90">
        <w:rPr>
          <w:rFonts w:ascii="Verdana" w:hAnsi="Verdana"/>
          <w:b/>
          <w:color w:val="008080"/>
          <w:bdr w:val="single" w:sz="4" w:space="0" w:color="0000FF" w:shadow="1"/>
        </w:rPr>
        <w:t>(1-4sin</w:t>
      </w:r>
      <w:r w:rsidRPr="00ED5B90">
        <w:rPr>
          <w:rFonts w:ascii="Verdana" w:hAnsi="Verdana" w:cs="Arial"/>
          <w:b/>
          <w:color w:val="008080"/>
          <w:bdr w:val="single" w:sz="4" w:space="0" w:color="0000FF" w:shadow="1"/>
        </w:rPr>
        <w:t xml:space="preserve">²ω) / </w:t>
      </w:r>
      <w:r w:rsidRPr="00ED5B90">
        <w:rPr>
          <w:rFonts w:ascii="Verdana" w:hAnsi="Verdana"/>
          <w:b/>
          <w:color w:val="008080"/>
          <w:bdr w:val="single" w:sz="4" w:space="0" w:color="0000FF" w:shadow="1"/>
        </w:rPr>
        <w:t>cos</w:t>
      </w:r>
      <w:r w:rsidRPr="00ED5B90">
        <w:rPr>
          <w:rFonts w:ascii="Verdana" w:hAnsi="Verdana" w:cs="Arial"/>
          <w:b/>
          <w:color w:val="008080"/>
          <w:bdr w:val="single" w:sz="4" w:space="0" w:color="0000FF" w:shadow="1"/>
        </w:rPr>
        <w:t xml:space="preserve"> ω</w:t>
      </w:r>
      <w:r w:rsidRPr="00ED5B90">
        <w:rPr>
          <w:rFonts w:ascii="Verdana" w:hAnsi="Verdana"/>
          <w:bdr w:val="single" w:sz="4" w:space="0" w:color="0000FF" w:shadow="1"/>
        </w:rPr>
        <w:t xml:space="preserve">   .</w:t>
      </w:r>
    </w:p>
    <w:p w:rsidR="00E1565A" w:rsidRDefault="00E1565A" w:rsidP="00E1565A"/>
    <w:p w:rsidR="00E1565A" w:rsidRDefault="00E1565A" w:rsidP="00E1565A">
      <w:pPr>
        <w:pStyle w:val="Funotentext"/>
        <w:spacing w:line="360" w:lineRule="auto"/>
        <w:jc w:val="both"/>
        <w:rPr>
          <w:rFonts w:ascii="Verdana" w:hAnsi="Verdana"/>
        </w:rPr>
      </w:pPr>
      <w:r w:rsidRPr="00F456A5">
        <w:rPr>
          <w:rFonts w:ascii="Verdana" w:hAnsi="Verdana"/>
        </w:rPr>
        <w:t xml:space="preserve">Im Beispiel </w:t>
      </w:r>
      <w:r>
        <w:rPr>
          <w:rFonts w:ascii="Verdana" w:hAnsi="Verdana"/>
        </w:rPr>
        <w:t xml:space="preserve">mit </w:t>
      </w:r>
      <w:r w:rsidRPr="00F456A5">
        <w:rPr>
          <w:rFonts w:ascii="Verdana" w:hAnsi="Verdana"/>
        </w:rPr>
        <w:t>13, 14 und 15</w:t>
      </w:r>
      <w:r>
        <w:rPr>
          <w:rFonts w:ascii="Verdana" w:hAnsi="Verdana"/>
        </w:rPr>
        <w:t xml:space="preserve"> </w:t>
      </w:r>
      <w:r w:rsidRPr="00F456A5">
        <w:rPr>
          <w:rFonts w:ascii="Verdana" w:hAnsi="Verdana"/>
        </w:rPr>
        <w:t xml:space="preserve">ist </w:t>
      </w:r>
    </w:p>
    <w:p w:rsidR="00E1565A" w:rsidRDefault="00E1565A" w:rsidP="00E1565A">
      <w:pPr>
        <w:pStyle w:val="Funotentext"/>
        <w:spacing w:line="360" w:lineRule="auto"/>
        <w:jc w:val="center"/>
        <w:rPr>
          <w:rFonts w:ascii="Verdana" w:hAnsi="Verdana"/>
        </w:rPr>
      </w:pPr>
    </w:p>
    <w:p w:rsidR="00E1565A" w:rsidRDefault="00E1565A" w:rsidP="00E1565A">
      <w:pPr>
        <w:pStyle w:val="Funotentext"/>
        <w:spacing w:line="360" w:lineRule="auto"/>
        <w:jc w:val="center"/>
        <w:rPr>
          <w:rFonts w:ascii="Verdana" w:hAnsi="Verdana"/>
        </w:rPr>
      </w:pPr>
      <w:r w:rsidRPr="00F456A5">
        <w:rPr>
          <w:rFonts w:ascii="Verdana" w:hAnsi="Verdana"/>
        </w:rPr>
        <w:t>1</w:t>
      </w:r>
      <w:r>
        <w:rPr>
          <w:rFonts w:ascii="Verdana" w:hAnsi="Verdana"/>
        </w:rPr>
        <w:t xml:space="preserve"> </w:t>
      </w:r>
      <w:r w:rsidRPr="00F456A5">
        <w:rPr>
          <w:rFonts w:ascii="Verdana" w:hAnsi="Verdana"/>
        </w:rPr>
        <w:t>-</w:t>
      </w:r>
      <w:r>
        <w:rPr>
          <w:rFonts w:ascii="Verdana" w:hAnsi="Verdana"/>
        </w:rPr>
        <w:t xml:space="preserve"> </w:t>
      </w:r>
      <w:r w:rsidRPr="00F456A5">
        <w:rPr>
          <w:rFonts w:ascii="Verdana" w:hAnsi="Verdana"/>
        </w:rPr>
        <w:t xml:space="preserve">4sin² ω ≈ 0,02  </w:t>
      </w:r>
    </w:p>
    <w:p w:rsidR="00E1565A" w:rsidRPr="00F456A5" w:rsidRDefault="00E1565A" w:rsidP="00E1565A">
      <w:pPr>
        <w:pStyle w:val="Funotentext"/>
        <w:spacing w:line="360" w:lineRule="auto"/>
        <w:jc w:val="center"/>
        <w:rPr>
          <w:rFonts w:ascii="Verdana" w:hAnsi="Verdana"/>
        </w:rPr>
      </w:pPr>
      <w:r w:rsidRPr="00F456A5">
        <w:rPr>
          <w:rFonts w:ascii="Verdana" w:hAnsi="Verdana"/>
        </w:rPr>
        <w:t>√(1-4sin²ω) ≈ 0,143</w:t>
      </w:r>
    </w:p>
    <w:p w:rsidR="00E1565A" w:rsidRDefault="00E1565A" w:rsidP="00E1565A">
      <w:pPr>
        <w:pStyle w:val="Funotentext"/>
        <w:spacing w:line="360" w:lineRule="auto"/>
        <w:jc w:val="center"/>
        <w:rPr>
          <w:rFonts w:ascii="Verdana" w:hAnsi="Verdana"/>
        </w:rPr>
      </w:pPr>
    </w:p>
    <w:p w:rsidR="00E1565A" w:rsidRDefault="00E1565A" w:rsidP="00E1565A">
      <w:pPr>
        <w:pStyle w:val="Funotentext"/>
        <w:spacing w:line="360" w:lineRule="auto"/>
        <w:jc w:val="center"/>
        <w:rPr>
          <w:rFonts w:ascii="Verdana" w:hAnsi="Verdana"/>
        </w:rPr>
      </w:pPr>
      <w:r w:rsidRPr="00F456A5">
        <w:rPr>
          <w:rFonts w:ascii="Verdana" w:hAnsi="Verdana"/>
        </w:rPr>
        <w:t>R</w:t>
      </w:r>
      <w:r w:rsidRPr="00F74BAB">
        <w:rPr>
          <w:rFonts w:ascii="Verdana" w:hAnsi="Verdana"/>
          <w:position w:val="-12"/>
          <w:sz w:val="16"/>
          <w:szCs w:val="16"/>
        </w:rPr>
        <w:t>erster Brocard</w:t>
      </w:r>
      <w:r w:rsidRPr="00F74BAB">
        <w:rPr>
          <w:rFonts w:ascii="Verdana" w:hAnsi="Verdana"/>
          <w:sz w:val="16"/>
          <w:szCs w:val="16"/>
        </w:rPr>
        <w:t xml:space="preserve"> </w:t>
      </w:r>
      <w:r w:rsidRPr="00F456A5">
        <w:rPr>
          <w:rFonts w:ascii="Verdana" w:hAnsi="Verdana"/>
        </w:rPr>
        <w:t>= R√(1-4sin² ω)/( 2 cos ω) ≈ 0,67</w:t>
      </w:r>
    </w:p>
    <w:p w:rsidR="00E1565A" w:rsidRDefault="00E1565A" w:rsidP="00E1565A">
      <w:pPr>
        <w:pStyle w:val="Funotentext"/>
        <w:spacing w:line="360" w:lineRule="auto"/>
        <w:jc w:val="right"/>
        <w:rPr>
          <w:rFonts w:ascii="Verdana" w:hAnsi="Verdana"/>
        </w:rPr>
      </w:pPr>
      <w:r w:rsidRPr="00E1565A">
        <w:rPr>
          <w:rFonts w:ascii="Verdana" w:hAnsi="Verdana"/>
        </w:rPr>
        <w:sym w:font="Wingdings" w:char="F0E0"/>
      </w:r>
      <w:r>
        <w:rPr>
          <w:rFonts w:ascii="Verdana" w:hAnsi="Verdana"/>
        </w:rPr>
        <w:t>obige Abb.</w:t>
      </w:r>
    </w:p>
    <w:p w:rsidR="00DD1D6F" w:rsidRDefault="00DD1D6F" w:rsidP="002B0F7B">
      <w:pPr>
        <w:pStyle w:val="Funotentext"/>
        <w:spacing w:line="360" w:lineRule="auto"/>
        <w:jc w:val="center"/>
        <w:rPr>
          <w:rFonts w:ascii="Verdana" w:hAnsi="Verdana"/>
        </w:rPr>
      </w:pPr>
    </w:p>
    <w:p w:rsidR="002B0F7B" w:rsidRDefault="002B0F7B" w:rsidP="008179CC">
      <w:pPr>
        <w:spacing w:line="360" w:lineRule="auto"/>
        <w:jc w:val="right"/>
        <w:outlineLvl w:val="1"/>
        <w:rPr>
          <w:rFonts w:ascii="Verdana" w:hAnsi="Verdana"/>
        </w:rPr>
      </w:pPr>
    </w:p>
    <w:p w:rsidR="000B4B33" w:rsidRDefault="005A7424" w:rsidP="002721F7">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extent cx="3893820" cy="2674620"/>
            <wp:effectExtent l="19050" t="0" r="0" b="0"/>
            <wp:docPr id="5" name="Bild 5" descr="omeg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ega3"/>
                    <pic:cNvPicPr>
                      <a:picLocks noChangeAspect="1" noChangeArrowheads="1"/>
                    </pic:cNvPicPr>
                  </pic:nvPicPr>
                  <pic:blipFill>
                    <a:blip r:embed="rId13" cstate="print"/>
                    <a:srcRect/>
                    <a:stretch>
                      <a:fillRect/>
                    </a:stretch>
                  </pic:blipFill>
                  <pic:spPr bwMode="auto">
                    <a:xfrm>
                      <a:off x="0" y="0"/>
                      <a:ext cx="3893820" cy="2674620"/>
                    </a:xfrm>
                    <a:prstGeom prst="rect">
                      <a:avLst/>
                    </a:prstGeom>
                    <a:noFill/>
                    <a:ln w="9525">
                      <a:noFill/>
                      <a:miter lim="800000"/>
                      <a:headEnd/>
                      <a:tailEnd/>
                    </a:ln>
                  </pic:spPr>
                </pic:pic>
              </a:graphicData>
            </a:graphic>
          </wp:inline>
        </w:drawing>
      </w:r>
    </w:p>
    <w:p w:rsidR="002A1A40" w:rsidRDefault="002A1A40" w:rsidP="00DA1D76">
      <w:pPr>
        <w:spacing w:line="360" w:lineRule="auto"/>
        <w:jc w:val="center"/>
        <w:outlineLvl w:val="1"/>
        <w:rPr>
          <w:rFonts w:ascii="Verdana" w:hAnsi="Verdana"/>
          <w:sz w:val="28"/>
          <w:szCs w:val="28"/>
        </w:rPr>
      </w:pPr>
      <w:r>
        <w:rPr>
          <w:rFonts w:ascii="Verdana" w:hAnsi="Verdana"/>
          <w:sz w:val="28"/>
          <w:szCs w:val="28"/>
        </w:rPr>
        <w:t>Flächengleichheit der Cevandreiecke</w:t>
      </w:r>
      <w:r w:rsidR="00DA1D76">
        <w:rPr>
          <w:rFonts w:ascii="Verdana" w:hAnsi="Verdana"/>
          <w:sz w:val="28"/>
          <w:szCs w:val="28"/>
        </w:rPr>
        <w:t xml:space="preserve"> der beiden Brocardpunkte</w:t>
      </w:r>
      <w:r w:rsidR="004F08A5">
        <w:rPr>
          <w:rFonts w:ascii="Verdana" w:hAnsi="Verdana"/>
          <w:sz w:val="28"/>
          <w:szCs w:val="28"/>
        </w:rPr>
        <w:t>!</w:t>
      </w:r>
    </w:p>
    <w:p w:rsidR="002A1A40" w:rsidRDefault="002A1A40" w:rsidP="00DA1D76">
      <w:pPr>
        <w:spacing w:line="360" w:lineRule="auto"/>
        <w:jc w:val="center"/>
        <w:outlineLvl w:val="1"/>
        <w:rPr>
          <w:rFonts w:ascii="Verdana" w:hAnsi="Verdana"/>
          <w:sz w:val="28"/>
          <w:szCs w:val="28"/>
        </w:rPr>
      </w:pPr>
      <w:r>
        <w:rPr>
          <w:rFonts w:ascii="Verdana" w:hAnsi="Verdana"/>
          <w:sz w:val="28"/>
          <w:szCs w:val="28"/>
        </w:rPr>
        <w:t>Eines ist rechtwinklig.</w:t>
      </w:r>
    </w:p>
    <w:p w:rsidR="00DA1D76" w:rsidRDefault="00DA1D76" w:rsidP="002721F7">
      <w:pPr>
        <w:spacing w:line="360" w:lineRule="auto"/>
        <w:jc w:val="both"/>
        <w:outlineLvl w:val="1"/>
        <w:rPr>
          <w:rFonts w:ascii="Verdana" w:hAnsi="Verdana"/>
          <w:b/>
          <w:color w:val="7030A0"/>
          <w:sz w:val="28"/>
          <w:szCs w:val="28"/>
        </w:rPr>
      </w:pPr>
    </w:p>
    <w:p w:rsidR="002A1A40" w:rsidRDefault="002A1A40" w:rsidP="002721F7">
      <w:pPr>
        <w:spacing w:line="360" w:lineRule="auto"/>
        <w:jc w:val="both"/>
        <w:outlineLvl w:val="1"/>
        <w:rPr>
          <w:rFonts w:ascii="Verdana" w:hAnsi="Verdana"/>
          <w:sz w:val="28"/>
          <w:szCs w:val="28"/>
        </w:rPr>
      </w:pPr>
      <w:r w:rsidRPr="002A1A40">
        <w:rPr>
          <w:rFonts w:ascii="Verdana" w:hAnsi="Verdana"/>
          <w:b/>
          <w:color w:val="7030A0"/>
          <w:sz w:val="28"/>
          <w:szCs w:val="28"/>
        </w:rPr>
        <w:t>Die Mitte zwischen M</w:t>
      </w:r>
      <w:r w:rsidRPr="00542DD3">
        <w:rPr>
          <w:rFonts w:ascii="Verdana" w:hAnsi="Verdana"/>
          <w:b/>
          <w:color w:val="7030A0"/>
          <w:sz w:val="28"/>
          <w:szCs w:val="28"/>
          <w:vertAlign w:val="subscript"/>
        </w:rPr>
        <w:t>u</w:t>
      </w:r>
      <w:r w:rsidRPr="002A1A40">
        <w:rPr>
          <w:rFonts w:ascii="Verdana" w:hAnsi="Verdana"/>
          <w:b/>
          <w:color w:val="7030A0"/>
          <w:sz w:val="28"/>
          <w:szCs w:val="28"/>
        </w:rPr>
        <w:t xml:space="preserve"> und dem Lemoinepunkt ist das Zentrum des Brocardkreise</w:t>
      </w:r>
      <w:r w:rsidR="003B66C4">
        <w:rPr>
          <w:rFonts w:ascii="Verdana" w:hAnsi="Verdana"/>
          <w:b/>
          <w:color w:val="7030A0"/>
          <w:sz w:val="28"/>
          <w:szCs w:val="28"/>
        </w:rPr>
        <w:t>s</w:t>
      </w:r>
      <w:r w:rsidRPr="002A1A40">
        <w:rPr>
          <w:rFonts w:ascii="Verdana" w:hAnsi="Verdana"/>
          <w:b/>
          <w:color w:val="7030A0"/>
          <w:sz w:val="28"/>
          <w:szCs w:val="28"/>
        </w:rPr>
        <w:t>.</w:t>
      </w:r>
      <w:r>
        <w:rPr>
          <w:rFonts w:ascii="Verdana" w:hAnsi="Verdana"/>
          <w:sz w:val="28"/>
          <w:szCs w:val="28"/>
        </w:rPr>
        <w:t xml:space="preserve"> Er ist auch das Zentrum des Lemoinekreises.</w:t>
      </w:r>
    </w:p>
    <w:p w:rsidR="00542DD3" w:rsidRDefault="00542DD3" w:rsidP="00542DD3">
      <w:pPr>
        <w:spacing w:line="360" w:lineRule="auto"/>
        <w:jc w:val="both"/>
        <w:outlineLvl w:val="1"/>
        <w:rPr>
          <w:rFonts w:ascii="Verdana" w:hAnsi="Verdana"/>
        </w:rPr>
      </w:pPr>
      <w:r>
        <w:rPr>
          <w:rFonts w:ascii="Verdana" w:hAnsi="Verdana"/>
        </w:rPr>
        <w:t>Man zeichnet also LM</w:t>
      </w:r>
      <w:r w:rsidRPr="000B1E2B">
        <w:rPr>
          <w:rFonts w:ascii="Verdana" w:hAnsi="Verdana"/>
          <w:sz w:val="16"/>
          <w:szCs w:val="16"/>
        </w:rPr>
        <w:t>u</w:t>
      </w:r>
      <w:r w:rsidRPr="000B1E2B">
        <w:rPr>
          <w:rFonts w:ascii="Verdana" w:hAnsi="Verdana"/>
        </w:rPr>
        <w:t xml:space="preserve"> </w:t>
      </w:r>
      <w:r>
        <w:rPr>
          <w:rFonts w:ascii="Verdana" w:hAnsi="Verdana"/>
        </w:rPr>
        <w:t>und deren Mitte, die auch der Mittelpunkt des Bracardkreises (nd des Lemonekreises) ist.</w:t>
      </w:r>
    </w:p>
    <w:p w:rsidR="00DA1D76" w:rsidRDefault="00DA1D76" w:rsidP="00197204">
      <w:pPr>
        <w:pStyle w:val="Funotentext"/>
        <w:spacing w:line="360" w:lineRule="auto"/>
        <w:jc w:val="both"/>
        <w:rPr>
          <w:rFonts w:ascii="Verdana" w:hAnsi="Verdana"/>
        </w:rPr>
      </w:pPr>
    </w:p>
    <w:p w:rsidR="00197204" w:rsidRDefault="00197204" w:rsidP="00197204">
      <w:pPr>
        <w:pStyle w:val="Funotentext"/>
        <w:spacing w:line="360" w:lineRule="auto"/>
        <w:jc w:val="both"/>
        <w:rPr>
          <w:rFonts w:ascii="Verdana" w:hAnsi="Verdana"/>
        </w:rPr>
      </w:pPr>
      <w:r>
        <w:rPr>
          <w:rFonts w:ascii="Verdana" w:hAnsi="Verdana"/>
        </w:rPr>
        <w:t>Die Entfernung der beiden Brocardpunkt ist</w:t>
      </w:r>
    </w:p>
    <w:p w:rsidR="00DA1D76" w:rsidRDefault="00DA1D76" w:rsidP="00197204">
      <w:pPr>
        <w:pStyle w:val="Funotentext"/>
        <w:spacing w:line="360" w:lineRule="auto"/>
        <w:jc w:val="both"/>
        <w:rPr>
          <w:rFonts w:ascii="Verdana" w:hAnsi="Verdana"/>
        </w:rPr>
      </w:pPr>
    </w:p>
    <w:p w:rsidR="00197204" w:rsidRPr="00570ADA" w:rsidRDefault="00197204" w:rsidP="00197204">
      <w:pPr>
        <w:jc w:val="center"/>
        <w:rPr>
          <w:rFonts w:ascii="Verdana" w:hAnsi="Verdana"/>
          <w:b/>
          <w:color w:val="FFFFFF"/>
          <w:sz w:val="22"/>
          <w:szCs w:val="22"/>
        </w:rPr>
      </w:pPr>
      <w:r w:rsidRPr="00570ADA">
        <w:rPr>
          <w:rFonts w:ascii="Verdana" w:hAnsi="Verdana"/>
          <w:b/>
          <w:color w:val="FFFFFF"/>
          <w:sz w:val="22"/>
          <w:szCs w:val="22"/>
          <w:highlight w:val="darkMagenta"/>
        </w:rPr>
        <w:t>|Ω</w:t>
      </w:r>
      <w:r w:rsidRPr="00570ADA">
        <w:rPr>
          <w:rFonts w:ascii="Verdana" w:hAnsi="Verdana"/>
          <w:b/>
          <w:color w:val="FFFFFF"/>
          <w:position w:val="-6"/>
          <w:sz w:val="22"/>
          <w:szCs w:val="22"/>
          <w:highlight w:val="darkMagenta"/>
        </w:rPr>
        <w:t>1</w:t>
      </w:r>
      <w:r w:rsidRPr="00570ADA">
        <w:rPr>
          <w:rFonts w:ascii="Verdana" w:hAnsi="Verdana"/>
          <w:b/>
          <w:color w:val="FFFFFF"/>
          <w:sz w:val="22"/>
          <w:szCs w:val="22"/>
          <w:highlight w:val="darkMagenta"/>
        </w:rPr>
        <w:t>Ω</w:t>
      </w:r>
      <w:r w:rsidRPr="00570ADA">
        <w:rPr>
          <w:rFonts w:ascii="Verdana" w:hAnsi="Verdana"/>
          <w:b/>
          <w:color w:val="FFFFFF"/>
          <w:position w:val="-6"/>
          <w:sz w:val="22"/>
          <w:szCs w:val="22"/>
          <w:highlight w:val="darkMagenta"/>
        </w:rPr>
        <w:t>2</w:t>
      </w:r>
      <w:r w:rsidRPr="00570ADA">
        <w:rPr>
          <w:rFonts w:ascii="Verdana" w:hAnsi="Verdana"/>
          <w:b/>
          <w:color w:val="FFFFFF"/>
          <w:sz w:val="22"/>
          <w:szCs w:val="22"/>
          <w:highlight w:val="darkMagenta"/>
        </w:rPr>
        <w:t>|= 2R sin</w:t>
      </w:r>
      <w:r w:rsidRPr="00570ADA">
        <w:rPr>
          <w:rFonts w:ascii="Verdana" w:hAnsi="Verdana" w:cs="Arial"/>
          <w:b/>
          <w:color w:val="FFFFFF"/>
          <w:sz w:val="22"/>
          <w:szCs w:val="22"/>
          <w:highlight w:val="darkMagenta"/>
        </w:rPr>
        <w:t xml:space="preserve"> ω</w:t>
      </w:r>
      <w:r w:rsidRPr="00570ADA">
        <w:rPr>
          <w:rFonts w:ascii="Verdana" w:hAnsi="Verdana"/>
          <w:b/>
          <w:color w:val="FFFFFF"/>
          <w:sz w:val="22"/>
          <w:szCs w:val="22"/>
          <w:highlight w:val="darkMagenta"/>
        </w:rPr>
        <w:t xml:space="preserve"> </w:t>
      </w:r>
      <w:r w:rsidRPr="00570ADA">
        <w:rPr>
          <w:rFonts w:ascii="Verdana" w:hAnsi="Verdana" w:cs="Arial"/>
          <w:b/>
          <w:color w:val="FFFFFF"/>
          <w:sz w:val="22"/>
          <w:szCs w:val="22"/>
          <w:highlight w:val="darkMagenta"/>
        </w:rPr>
        <w:t>√</w:t>
      </w:r>
      <w:r w:rsidRPr="00570ADA">
        <w:rPr>
          <w:rFonts w:ascii="Verdana" w:hAnsi="Verdana"/>
          <w:b/>
          <w:color w:val="FFFFFF"/>
          <w:sz w:val="22"/>
          <w:szCs w:val="22"/>
          <w:highlight w:val="darkMagenta"/>
        </w:rPr>
        <w:t>(1-4sin</w:t>
      </w:r>
      <w:r w:rsidRPr="00570ADA">
        <w:rPr>
          <w:rFonts w:ascii="Verdana" w:hAnsi="Verdana" w:cs="Arial"/>
          <w:b/>
          <w:color w:val="FFFFFF"/>
          <w:sz w:val="22"/>
          <w:szCs w:val="22"/>
          <w:highlight w:val="darkMagenta"/>
        </w:rPr>
        <w:t>²ω</w:t>
      </w:r>
      <w:r w:rsidRPr="00570ADA">
        <w:rPr>
          <w:rFonts w:ascii="Verdana" w:hAnsi="Verdana"/>
          <w:b/>
          <w:color w:val="FFFFFF"/>
          <w:sz w:val="22"/>
          <w:szCs w:val="22"/>
          <w:highlight w:val="darkMagenta"/>
        </w:rPr>
        <w:t>)</w:t>
      </w:r>
    </w:p>
    <w:p w:rsidR="00197204" w:rsidRDefault="00197204" w:rsidP="00197204">
      <w:pPr>
        <w:rPr>
          <w:rFonts w:ascii="Verdana" w:hAnsi="Verdana"/>
          <w:sz w:val="22"/>
          <w:szCs w:val="22"/>
        </w:rPr>
      </w:pPr>
    </w:p>
    <w:p w:rsidR="00197204" w:rsidRPr="007E0FD2" w:rsidRDefault="00197204" w:rsidP="00197204">
      <w:pPr>
        <w:rPr>
          <w:rFonts w:ascii="Verdana" w:hAnsi="Verdana"/>
          <w:b/>
          <w:color w:val="7030A0"/>
          <w:sz w:val="20"/>
          <w:szCs w:val="20"/>
        </w:rPr>
      </w:pPr>
      <w:r>
        <w:rPr>
          <w:rFonts w:ascii="Verdana" w:hAnsi="Verdana"/>
          <w:sz w:val="22"/>
          <w:szCs w:val="22"/>
        </w:rPr>
        <w:t xml:space="preserve">              = 5* </w:t>
      </w:r>
      <w:r w:rsidRPr="007E0FD2">
        <w:rPr>
          <w:rFonts w:ascii="Verdana" w:hAnsi="Verdana"/>
          <w:sz w:val="20"/>
          <w:szCs w:val="20"/>
        </w:rPr>
        <w:t>0,50097…</w:t>
      </w:r>
      <w:r>
        <w:rPr>
          <w:rFonts w:ascii="Verdana" w:hAnsi="Verdana"/>
          <w:sz w:val="20"/>
          <w:szCs w:val="20"/>
        </w:rPr>
        <w:t>*sin</w:t>
      </w:r>
      <w:r w:rsidRPr="007E0FD2">
        <w:rPr>
          <w:rFonts w:ascii="Verdana" w:hAnsi="Verdana"/>
          <w:sz w:val="20"/>
          <w:szCs w:val="20"/>
        </w:rPr>
        <w:t xml:space="preserve"> 25,64100582°</w:t>
      </w:r>
      <w:r>
        <w:rPr>
          <w:rFonts w:ascii="Verdana" w:hAnsi="Verdana"/>
          <w:sz w:val="20"/>
          <w:szCs w:val="20"/>
        </w:rPr>
        <w:t xml:space="preserve">= </w:t>
      </w:r>
      <w:r w:rsidRPr="00197204">
        <w:rPr>
          <w:rFonts w:ascii="Verdana" w:hAnsi="Verdana"/>
          <w:b/>
          <w:sz w:val="20"/>
          <w:szCs w:val="20"/>
        </w:rPr>
        <w:t>1.0839</w:t>
      </w:r>
      <w:r>
        <w:rPr>
          <w:rFonts w:ascii="Verdana" w:hAnsi="Verdana"/>
          <w:b/>
          <w:sz w:val="20"/>
          <w:szCs w:val="20"/>
        </w:rPr>
        <w:t>…</w:t>
      </w:r>
    </w:p>
    <w:p w:rsidR="00197204" w:rsidRDefault="00197204" w:rsidP="00197204">
      <w:pPr>
        <w:spacing w:line="360" w:lineRule="auto"/>
        <w:jc w:val="right"/>
        <w:outlineLvl w:val="1"/>
        <w:rPr>
          <w:rFonts w:ascii="Verdana" w:hAnsi="Verdana"/>
          <w:sz w:val="16"/>
          <w:szCs w:val="16"/>
        </w:rPr>
      </w:pPr>
      <w:r w:rsidRPr="00197204">
        <w:rPr>
          <w:rFonts w:ascii="Verdana" w:hAnsi="Verdana"/>
          <w:sz w:val="16"/>
          <w:szCs w:val="16"/>
        </w:rPr>
        <w:t>---------</w:t>
      </w:r>
      <w:r w:rsidRPr="00197204">
        <w:rPr>
          <w:rFonts w:ascii="Verdana" w:hAnsi="Verdana"/>
          <w:sz w:val="16"/>
          <w:szCs w:val="16"/>
        </w:rPr>
        <w:sym w:font="Wingdings" w:char="F0E0"/>
      </w:r>
      <w:r w:rsidRPr="00197204">
        <w:rPr>
          <w:rFonts w:ascii="Verdana" w:hAnsi="Verdana"/>
          <w:sz w:val="16"/>
          <w:szCs w:val="16"/>
        </w:rPr>
        <w:t>folgende Abb.</w:t>
      </w:r>
    </w:p>
    <w:p w:rsidR="000B4B33" w:rsidRDefault="005A7424" w:rsidP="00BD725A">
      <w:pPr>
        <w:spacing w:line="360" w:lineRule="auto"/>
        <w:jc w:val="center"/>
        <w:rPr>
          <w:rFonts w:ascii="Verdana" w:hAnsi="Verdana"/>
          <w:sz w:val="28"/>
          <w:szCs w:val="28"/>
        </w:rPr>
      </w:pPr>
      <w:r>
        <w:rPr>
          <w:rFonts w:ascii="Verdana" w:hAnsi="Verdana"/>
          <w:noProof/>
          <w:sz w:val="28"/>
          <w:szCs w:val="28"/>
          <w:lang w:val="de-CH" w:eastAsia="de-CH"/>
        </w:rPr>
        <w:drawing>
          <wp:inline distT="0" distB="0" distL="0" distR="0">
            <wp:extent cx="3893820" cy="2948940"/>
            <wp:effectExtent l="19050" t="0" r="0" b="0"/>
            <wp:docPr id="6" name="Bild 6" descr="omeg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ega4"/>
                    <pic:cNvPicPr>
                      <a:picLocks noChangeAspect="1" noChangeArrowheads="1"/>
                    </pic:cNvPicPr>
                  </pic:nvPicPr>
                  <pic:blipFill>
                    <a:blip r:embed="rId14" cstate="print"/>
                    <a:srcRect/>
                    <a:stretch>
                      <a:fillRect/>
                    </a:stretch>
                  </pic:blipFill>
                  <pic:spPr bwMode="auto">
                    <a:xfrm>
                      <a:off x="0" y="0"/>
                      <a:ext cx="3893820" cy="2948940"/>
                    </a:xfrm>
                    <a:prstGeom prst="rect">
                      <a:avLst/>
                    </a:prstGeom>
                    <a:noFill/>
                    <a:ln w="9525">
                      <a:noFill/>
                      <a:miter lim="800000"/>
                      <a:headEnd/>
                      <a:tailEnd/>
                    </a:ln>
                  </pic:spPr>
                </pic:pic>
              </a:graphicData>
            </a:graphic>
          </wp:inline>
        </w:drawing>
      </w:r>
    </w:p>
    <w:p w:rsidR="002A1A40" w:rsidRPr="007348A2" w:rsidRDefault="002A1A40" w:rsidP="007348A2">
      <w:pPr>
        <w:spacing w:line="360" w:lineRule="auto"/>
        <w:ind w:left="720"/>
        <w:rPr>
          <w:rFonts w:ascii="Verdana" w:hAnsi="Verdana"/>
          <w:b/>
          <w:color w:val="FF00FF"/>
        </w:rPr>
      </w:pPr>
    </w:p>
    <w:p w:rsidR="007348A2" w:rsidRDefault="002A1A40" w:rsidP="007348A2">
      <w:pPr>
        <w:spacing w:line="360" w:lineRule="auto"/>
        <w:ind w:left="720"/>
        <w:rPr>
          <w:rFonts w:ascii="Verdana" w:hAnsi="Verdana"/>
          <w:sz w:val="32"/>
          <w:szCs w:val="32"/>
        </w:rPr>
      </w:pPr>
      <w:r w:rsidRPr="007348A2">
        <w:rPr>
          <w:rFonts w:ascii="Verdana" w:hAnsi="Verdana"/>
          <w:color w:val="00B0F0"/>
          <w:sz w:val="32"/>
          <w:szCs w:val="32"/>
        </w:rPr>
        <w:t>Die Seitenparallelen durch den Lemoinepunkt schneiden die Seiten in sechs Punkten</w:t>
      </w:r>
      <w:r w:rsidR="007348A2">
        <w:rPr>
          <w:rFonts w:ascii="Verdana" w:hAnsi="Verdana"/>
          <w:sz w:val="32"/>
          <w:szCs w:val="32"/>
        </w:rPr>
        <w:t>.</w:t>
      </w:r>
    </w:p>
    <w:p w:rsidR="002B0F7B" w:rsidRDefault="002A1A40" w:rsidP="007348A2">
      <w:pPr>
        <w:spacing w:line="360" w:lineRule="auto"/>
        <w:jc w:val="both"/>
        <w:outlineLvl w:val="1"/>
        <w:rPr>
          <w:rFonts w:ascii="Verdana" w:hAnsi="Verdana"/>
          <w:sz w:val="32"/>
          <w:szCs w:val="32"/>
        </w:rPr>
      </w:pPr>
      <w:r w:rsidRPr="007348A2">
        <w:rPr>
          <w:rFonts w:ascii="Verdana" w:hAnsi="Verdana"/>
          <w:sz w:val="32"/>
          <w:szCs w:val="32"/>
        </w:rPr>
        <w:t xml:space="preserve"> </w:t>
      </w:r>
    </w:p>
    <w:p w:rsidR="007348A2" w:rsidRDefault="002A1A40" w:rsidP="007348A2">
      <w:pPr>
        <w:spacing w:line="360" w:lineRule="auto"/>
        <w:jc w:val="both"/>
        <w:outlineLvl w:val="1"/>
        <w:rPr>
          <w:rFonts w:ascii="Verdana" w:hAnsi="Verdana"/>
          <w:b/>
          <w:color w:val="00B0F0"/>
          <w:sz w:val="32"/>
          <w:szCs w:val="32"/>
        </w:rPr>
      </w:pPr>
      <w:r w:rsidRPr="007348A2">
        <w:rPr>
          <w:rFonts w:ascii="Verdana" w:hAnsi="Verdana"/>
          <w:sz w:val="32"/>
          <w:szCs w:val="32"/>
        </w:rPr>
        <w:t xml:space="preserve">Der </w:t>
      </w:r>
      <w:r w:rsidRPr="005D6E85">
        <w:rPr>
          <w:rFonts w:ascii="Verdana" w:hAnsi="Verdana"/>
          <w:b/>
          <w:color w:val="1F497D"/>
          <w:sz w:val="32"/>
          <w:szCs w:val="32"/>
        </w:rPr>
        <w:t xml:space="preserve">Lemoinekreis ist Umkreis dieses Sechsecks </w:t>
      </w:r>
      <w:r w:rsidRPr="007348A2">
        <w:rPr>
          <w:rFonts w:ascii="Verdana" w:hAnsi="Verdana"/>
          <w:sz w:val="32"/>
          <w:szCs w:val="32"/>
        </w:rPr>
        <w:t xml:space="preserve">aus den </w:t>
      </w:r>
      <w:r w:rsidRPr="007348A2">
        <w:rPr>
          <w:rFonts w:ascii="Verdana" w:hAnsi="Verdana"/>
          <w:b/>
          <w:color w:val="00B0F0"/>
          <w:sz w:val="32"/>
          <w:szCs w:val="32"/>
        </w:rPr>
        <w:t>drei gleichlangen Antiparallelen</w:t>
      </w:r>
      <w:r w:rsidR="007348A2">
        <w:rPr>
          <w:rFonts w:ascii="Verdana" w:hAnsi="Verdana"/>
          <w:b/>
          <w:color w:val="00B0F0"/>
          <w:sz w:val="32"/>
          <w:szCs w:val="32"/>
        </w:rPr>
        <w:t>.</w:t>
      </w:r>
    </w:p>
    <w:p w:rsidR="00524617" w:rsidRDefault="00524617" w:rsidP="00524617">
      <w:pPr>
        <w:pStyle w:val="Funotentext"/>
        <w:spacing w:line="360" w:lineRule="auto"/>
        <w:jc w:val="both"/>
        <w:rPr>
          <w:rFonts w:ascii="Verdana" w:hAnsi="Verdana"/>
        </w:rPr>
      </w:pPr>
    </w:p>
    <w:p w:rsidR="00524617" w:rsidRPr="00454FE4" w:rsidRDefault="00524617" w:rsidP="00524617">
      <w:pPr>
        <w:spacing w:line="360" w:lineRule="auto"/>
        <w:rPr>
          <w:rFonts w:ascii="Verdana" w:hAnsi="Verdana" w:cs="Arial"/>
        </w:rPr>
      </w:pPr>
      <w:r>
        <w:rPr>
          <w:rFonts w:ascii="Verdana" w:hAnsi="Verdana" w:cs="Arial"/>
        </w:rPr>
        <w:t>D</w:t>
      </w:r>
      <w:r w:rsidRPr="00454FE4">
        <w:rPr>
          <w:rFonts w:ascii="Verdana" w:hAnsi="Verdana" w:cs="Arial"/>
        </w:rPr>
        <w:t>er Radius des B</w:t>
      </w:r>
      <w:r>
        <w:rPr>
          <w:rFonts w:ascii="Verdana" w:hAnsi="Verdana" w:cs="Arial"/>
        </w:rPr>
        <w:t>r</w:t>
      </w:r>
      <w:r w:rsidRPr="00454FE4">
        <w:rPr>
          <w:rFonts w:ascii="Verdana" w:hAnsi="Verdana" w:cs="Arial"/>
        </w:rPr>
        <w:t>ocard-Kreise</w:t>
      </w:r>
      <w:r>
        <w:rPr>
          <w:rFonts w:ascii="Verdana" w:hAnsi="Verdana" w:cs="Arial"/>
        </w:rPr>
        <w:t>s ½|</w:t>
      </w:r>
      <w:r w:rsidRPr="00700662">
        <w:rPr>
          <w:rFonts w:ascii="Verdana" w:hAnsi="Verdana"/>
        </w:rPr>
        <w:t>M</w:t>
      </w:r>
      <w:r w:rsidRPr="00700662">
        <w:rPr>
          <w:rFonts w:ascii="Verdana" w:hAnsi="Verdana"/>
          <w:position w:val="-6"/>
        </w:rPr>
        <w:t>u</w:t>
      </w:r>
      <w:r w:rsidRPr="00700662">
        <w:rPr>
          <w:rStyle w:val="Hyperlink"/>
          <w:rFonts w:ascii="Verdana" w:hAnsi="Verdana"/>
          <w:color w:val="000000"/>
        </w:rPr>
        <w:t xml:space="preserve"> </w:t>
      </w:r>
      <w:r>
        <w:rPr>
          <w:rStyle w:val="Hyperlink"/>
          <w:rFonts w:ascii="Verdana" w:hAnsi="Verdana"/>
          <w:color w:val="000000"/>
        </w:rPr>
        <w:t xml:space="preserve">L| </w:t>
      </w:r>
      <w:r>
        <w:rPr>
          <w:rFonts w:ascii="Verdana" w:hAnsi="Verdana" w:cs="Arial"/>
        </w:rPr>
        <w:t>ist:</w:t>
      </w:r>
      <w:r w:rsidRPr="00454FE4">
        <w:rPr>
          <w:rFonts w:ascii="Verdana" w:hAnsi="Verdana" w:cs="Arial"/>
        </w:rPr>
        <w:t xml:space="preserve"> </w:t>
      </w:r>
    </w:p>
    <w:p w:rsidR="00524617" w:rsidRDefault="00524617" w:rsidP="00524617">
      <w:pPr>
        <w:spacing w:line="360" w:lineRule="auto"/>
        <w:jc w:val="center"/>
        <w:rPr>
          <w:rFonts w:ascii="Verdana" w:hAnsi="Verdana"/>
          <w:b/>
        </w:rPr>
      </w:pPr>
    </w:p>
    <w:p w:rsidR="00524617" w:rsidRPr="00454FE4" w:rsidRDefault="00524617" w:rsidP="00524617">
      <w:pPr>
        <w:spacing w:line="360" w:lineRule="auto"/>
        <w:jc w:val="center"/>
        <w:rPr>
          <w:rStyle w:val="Hyperlink"/>
          <w:rFonts w:ascii="Verdana" w:hAnsi="Verdana"/>
          <w:color w:val="000000"/>
        </w:rPr>
      </w:pPr>
      <w:r w:rsidRPr="00ED5B90">
        <w:rPr>
          <w:rFonts w:ascii="Verdana" w:hAnsi="Verdana"/>
          <w:b/>
          <w:bdr w:val="single" w:sz="4" w:space="0" w:color="0000FF" w:shadow="1"/>
        </w:rPr>
        <w:t xml:space="preserve">    </w:t>
      </w:r>
      <w:r w:rsidRPr="00EA2EA4">
        <w:rPr>
          <w:rFonts w:ascii="Verdana" w:hAnsi="Verdana"/>
          <w:b/>
          <w:color w:val="0000FF"/>
          <w:bdr w:val="single" w:sz="4" w:space="0" w:color="0000FF" w:shadow="1"/>
        </w:rPr>
        <w:t>R</w:t>
      </w:r>
      <w:r w:rsidRPr="00EA2EA4">
        <w:rPr>
          <w:rFonts w:ascii="Verdana" w:hAnsi="Verdana"/>
          <w:b/>
          <w:color w:val="0000FF"/>
          <w:position w:val="-12"/>
          <w:sz w:val="16"/>
          <w:szCs w:val="16"/>
          <w:bdr w:val="single" w:sz="4" w:space="0" w:color="0000FF" w:shadow="1"/>
        </w:rPr>
        <w:t>Brocard</w:t>
      </w:r>
      <w:r w:rsidRPr="00EA2EA4">
        <w:rPr>
          <w:rFonts w:ascii="Verdana" w:hAnsi="Verdana"/>
          <w:color w:val="0000FF"/>
          <w:bdr w:val="single" w:sz="4" w:space="0" w:color="0000FF" w:shadow="1"/>
        </w:rPr>
        <w:t xml:space="preserve"> </w:t>
      </w:r>
      <w:r w:rsidRPr="00ED5B90">
        <w:rPr>
          <w:rFonts w:ascii="Verdana" w:hAnsi="Verdana"/>
          <w:bdr w:val="single" w:sz="4" w:space="0" w:color="0000FF" w:shadow="1"/>
        </w:rPr>
        <w:t xml:space="preserve">= </w:t>
      </w:r>
      <w:r w:rsidRPr="00ED5B90">
        <w:rPr>
          <w:rFonts w:ascii="Verdana" w:hAnsi="Verdana"/>
          <w:b/>
          <w:color w:val="008080"/>
          <w:bdr w:val="single" w:sz="4" w:space="0" w:color="0000FF" w:shadow="1"/>
        </w:rPr>
        <w:t xml:space="preserve">½R </w:t>
      </w:r>
      <w:r w:rsidRPr="00ED5B90">
        <w:rPr>
          <w:rFonts w:ascii="Verdana" w:hAnsi="Verdana" w:cs="Arial"/>
          <w:b/>
          <w:color w:val="008080"/>
          <w:bdr w:val="single" w:sz="4" w:space="0" w:color="0000FF" w:shadow="1"/>
        </w:rPr>
        <w:t>√</w:t>
      </w:r>
      <w:r w:rsidRPr="00ED5B90">
        <w:rPr>
          <w:rFonts w:ascii="Verdana" w:hAnsi="Verdana"/>
          <w:b/>
          <w:color w:val="008080"/>
          <w:bdr w:val="single" w:sz="4" w:space="0" w:color="0000FF" w:shadow="1"/>
        </w:rPr>
        <w:t>(1-4sin</w:t>
      </w:r>
      <w:r w:rsidRPr="00ED5B90">
        <w:rPr>
          <w:rFonts w:ascii="Verdana" w:hAnsi="Verdana" w:cs="Arial"/>
          <w:b/>
          <w:color w:val="008080"/>
          <w:bdr w:val="single" w:sz="4" w:space="0" w:color="0000FF" w:shadow="1"/>
        </w:rPr>
        <w:t xml:space="preserve">²ω) / </w:t>
      </w:r>
      <w:r w:rsidRPr="00ED5B90">
        <w:rPr>
          <w:rFonts w:ascii="Verdana" w:hAnsi="Verdana"/>
          <w:b/>
          <w:color w:val="008080"/>
          <w:bdr w:val="single" w:sz="4" w:space="0" w:color="0000FF" w:shadow="1"/>
        </w:rPr>
        <w:t>cos</w:t>
      </w:r>
      <w:r w:rsidRPr="00ED5B90">
        <w:rPr>
          <w:rFonts w:ascii="Verdana" w:hAnsi="Verdana" w:cs="Arial"/>
          <w:b/>
          <w:color w:val="008080"/>
          <w:bdr w:val="single" w:sz="4" w:space="0" w:color="0000FF" w:shadow="1"/>
        </w:rPr>
        <w:t xml:space="preserve"> ω</w:t>
      </w:r>
      <w:r w:rsidRPr="00ED5B90">
        <w:rPr>
          <w:rFonts w:ascii="Verdana" w:hAnsi="Verdana"/>
          <w:bdr w:val="single" w:sz="4" w:space="0" w:color="0000FF" w:shadow="1"/>
        </w:rPr>
        <w:t xml:space="preserve">   .</w:t>
      </w:r>
    </w:p>
    <w:p w:rsidR="007E0FD2" w:rsidRPr="007E0FD2" w:rsidRDefault="007E0FD2" w:rsidP="007E0FD2">
      <w:pPr>
        <w:rPr>
          <w:rFonts w:ascii="Verdana" w:hAnsi="Verdana"/>
          <w:b/>
          <w:color w:val="7030A0"/>
          <w:sz w:val="20"/>
          <w:szCs w:val="20"/>
        </w:rPr>
      </w:pPr>
      <w:r>
        <w:rPr>
          <w:rFonts w:ascii="Verdana" w:hAnsi="Verdana"/>
        </w:rPr>
        <w:t xml:space="preserve">                     </w:t>
      </w:r>
      <w:r w:rsidR="00524617" w:rsidRPr="007E0FD2">
        <w:rPr>
          <w:rFonts w:ascii="Verdana" w:hAnsi="Verdana"/>
          <w:sz w:val="20"/>
          <w:szCs w:val="20"/>
        </w:rPr>
        <w:t>=</w:t>
      </w:r>
      <w:r>
        <w:rPr>
          <w:rFonts w:ascii="Verdana" w:hAnsi="Verdana"/>
          <w:sz w:val="20"/>
          <w:szCs w:val="20"/>
        </w:rPr>
        <w:t xml:space="preserve"> </w:t>
      </w:r>
      <w:r w:rsidR="00524617" w:rsidRPr="007E0FD2">
        <w:rPr>
          <w:rFonts w:ascii="Verdana" w:hAnsi="Verdana"/>
          <w:sz w:val="20"/>
          <w:szCs w:val="20"/>
        </w:rPr>
        <w:t xml:space="preserve">1,25 </w:t>
      </w:r>
      <w:r w:rsidRPr="007E0FD2">
        <w:rPr>
          <w:rFonts w:ascii="Verdana" w:hAnsi="Verdana"/>
          <w:sz w:val="20"/>
          <w:szCs w:val="20"/>
        </w:rPr>
        <w:t>* 0,50097…/cos ω = 25,64100582°</w:t>
      </w:r>
    </w:p>
    <w:p w:rsidR="00524617" w:rsidRDefault="007E0FD2" w:rsidP="007E0FD2">
      <w:pPr>
        <w:pStyle w:val="Funotentext"/>
        <w:spacing w:line="360" w:lineRule="auto"/>
        <w:jc w:val="right"/>
        <w:rPr>
          <w:rFonts w:ascii="Verdana" w:hAnsi="Verdana"/>
          <w:b/>
        </w:rPr>
      </w:pPr>
      <w:r>
        <w:rPr>
          <w:rFonts w:ascii="Verdana" w:hAnsi="Verdana"/>
        </w:rPr>
        <w:t>=</w:t>
      </w:r>
      <w:r w:rsidR="00C74A2A">
        <w:rPr>
          <w:rFonts w:ascii="Verdana" w:hAnsi="Verdana"/>
        </w:rPr>
        <w:t xml:space="preserve"> </w:t>
      </w:r>
      <w:r w:rsidRPr="00C74A2A">
        <w:rPr>
          <w:rFonts w:ascii="Verdana" w:hAnsi="Verdana"/>
          <w:b/>
        </w:rPr>
        <w:t>0,6946221998</w:t>
      </w:r>
    </w:p>
    <w:p w:rsidR="00AE11B7" w:rsidRPr="00AE11B7" w:rsidRDefault="00AE11B7" w:rsidP="007E0FD2">
      <w:pPr>
        <w:pStyle w:val="Funotentext"/>
        <w:spacing w:line="360" w:lineRule="auto"/>
        <w:jc w:val="right"/>
        <w:rPr>
          <w:rFonts w:ascii="Verdana" w:hAnsi="Verdana"/>
          <w:sz w:val="16"/>
          <w:szCs w:val="16"/>
        </w:rPr>
      </w:pPr>
      <w:r w:rsidRPr="00AE11B7">
        <w:rPr>
          <w:rFonts w:ascii="Verdana" w:hAnsi="Verdana"/>
          <w:sz w:val="16"/>
          <w:szCs w:val="16"/>
        </w:rPr>
        <w:sym w:font="Wingdings" w:char="F0E0"/>
      </w:r>
      <w:r w:rsidRPr="00AE11B7">
        <w:rPr>
          <w:rFonts w:ascii="Verdana" w:hAnsi="Verdana"/>
          <w:sz w:val="16"/>
          <w:szCs w:val="16"/>
        </w:rPr>
        <w:t xml:space="preserve">obige Abb. </w:t>
      </w:r>
    </w:p>
    <w:p w:rsidR="00C74A2A" w:rsidRDefault="00524617" w:rsidP="007E0FD2">
      <w:pPr>
        <w:pStyle w:val="Funotentext"/>
        <w:spacing w:line="360" w:lineRule="auto"/>
        <w:jc w:val="both"/>
        <w:rPr>
          <w:rFonts w:ascii="Verdana" w:hAnsi="Verdana"/>
        </w:rPr>
      </w:pPr>
      <w:r w:rsidRPr="00700662">
        <w:rPr>
          <w:rFonts w:ascii="Verdana" w:hAnsi="Verdana"/>
        </w:rPr>
        <w:t>Die Entfernung</w:t>
      </w:r>
      <w:r>
        <w:rPr>
          <w:rFonts w:ascii="Verdana" w:hAnsi="Verdana"/>
        </w:rPr>
        <w:t xml:space="preserve"> eines Brocardpunktes zum Umkreismittelpunkt </w:t>
      </w:r>
      <w:r w:rsidRPr="00700662">
        <w:rPr>
          <w:rFonts w:ascii="Verdana" w:hAnsi="Verdana"/>
        </w:rPr>
        <w:t>M</w:t>
      </w:r>
      <w:r w:rsidRPr="00700662">
        <w:rPr>
          <w:rFonts w:ascii="Verdana" w:hAnsi="Verdana"/>
          <w:position w:val="-6"/>
        </w:rPr>
        <w:t>u</w:t>
      </w:r>
      <w:r>
        <w:rPr>
          <w:rFonts w:ascii="Verdana" w:hAnsi="Verdana"/>
          <w:position w:val="-6"/>
        </w:rPr>
        <w:t xml:space="preserve"> </w:t>
      </w:r>
      <w:r>
        <w:rPr>
          <w:rFonts w:ascii="Verdana" w:hAnsi="Verdana"/>
        </w:rPr>
        <w:t xml:space="preserve">ist </w:t>
      </w:r>
    </w:p>
    <w:p w:rsidR="00524617" w:rsidRDefault="00524617" w:rsidP="00C74A2A">
      <w:pPr>
        <w:pStyle w:val="Funotentext"/>
        <w:spacing w:line="360" w:lineRule="auto"/>
        <w:jc w:val="center"/>
        <w:rPr>
          <w:rFonts w:ascii="Verdana" w:hAnsi="Verdana"/>
        </w:rPr>
      </w:pPr>
      <w:r w:rsidRPr="007E0FD2">
        <w:rPr>
          <w:rFonts w:ascii="Verdana" w:hAnsi="Verdana"/>
          <w:b/>
          <w:color w:val="002060"/>
        </w:rPr>
        <w:t>|ΩM</w:t>
      </w:r>
      <w:r w:rsidRPr="007E0FD2">
        <w:rPr>
          <w:rFonts w:ascii="Verdana" w:hAnsi="Verdana"/>
          <w:color w:val="002060"/>
          <w:position w:val="-6"/>
          <w:vertAlign w:val="subscript"/>
        </w:rPr>
        <w:t>u</w:t>
      </w:r>
      <w:r w:rsidRPr="007E0FD2">
        <w:rPr>
          <w:rFonts w:ascii="Verdana" w:hAnsi="Verdana"/>
          <w:b/>
          <w:color w:val="002060"/>
        </w:rPr>
        <w:t xml:space="preserve">| = </w:t>
      </w:r>
      <w:r w:rsidR="00C74A2A">
        <w:rPr>
          <w:rFonts w:ascii="Verdana" w:hAnsi="Verdana"/>
        </w:rPr>
        <w:t>c</w:t>
      </w:r>
      <w:r w:rsidR="00C74A2A" w:rsidRPr="00700662">
        <w:rPr>
          <w:rFonts w:ascii="Verdana" w:hAnsi="Verdana"/>
        </w:rPr>
        <w:t>os</w:t>
      </w:r>
      <w:r w:rsidR="00C74A2A">
        <w:rPr>
          <w:rFonts w:ascii="Verdana" w:hAnsi="Verdana"/>
        </w:rPr>
        <w:t xml:space="preserve"> </w:t>
      </w:r>
      <w:r w:rsidR="00C74A2A" w:rsidRPr="00700662">
        <w:rPr>
          <w:rFonts w:ascii="Verdana" w:hAnsi="Verdana" w:cs="Arial"/>
        </w:rPr>
        <w:t xml:space="preserve">ω </w:t>
      </w:r>
      <w:r w:rsidR="00C74A2A" w:rsidRPr="00700662">
        <w:rPr>
          <w:rFonts w:ascii="Verdana" w:hAnsi="Verdana"/>
        </w:rPr>
        <w:t>|M</w:t>
      </w:r>
      <w:r w:rsidR="00C74A2A" w:rsidRPr="00700662">
        <w:rPr>
          <w:rFonts w:ascii="Verdana" w:hAnsi="Verdana"/>
          <w:position w:val="-6"/>
        </w:rPr>
        <w:t>u</w:t>
      </w:r>
      <w:r w:rsidR="00C74A2A" w:rsidRPr="00700662">
        <w:rPr>
          <w:rFonts w:ascii="Verdana" w:hAnsi="Verdana"/>
        </w:rPr>
        <w:t xml:space="preserve">L| = </w:t>
      </w:r>
      <w:r w:rsidRPr="007E0FD2">
        <w:rPr>
          <w:rFonts w:ascii="Verdana" w:hAnsi="Verdana"/>
          <w:b/>
          <w:color w:val="002060"/>
        </w:rPr>
        <w:t xml:space="preserve">R </w:t>
      </w:r>
      <w:r w:rsidRPr="007E0FD2">
        <w:rPr>
          <w:rFonts w:ascii="Verdana" w:hAnsi="Verdana" w:cs="Arial"/>
          <w:b/>
          <w:color w:val="002060"/>
        </w:rPr>
        <w:t>√</w:t>
      </w:r>
      <w:r w:rsidRPr="007E0FD2">
        <w:rPr>
          <w:rFonts w:ascii="Verdana" w:hAnsi="Verdana"/>
          <w:b/>
          <w:color w:val="002060"/>
        </w:rPr>
        <w:t>(1-4sin</w:t>
      </w:r>
      <w:r w:rsidRPr="007E0FD2">
        <w:rPr>
          <w:rFonts w:ascii="Verdana" w:hAnsi="Verdana" w:cs="Arial"/>
          <w:b/>
          <w:color w:val="002060"/>
        </w:rPr>
        <w:t>²ω</w:t>
      </w:r>
      <w:r w:rsidRPr="007E0FD2">
        <w:rPr>
          <w:rFonts w:ascii="Verdana" w:hAnsi="Verdana"/>
          <w:b/>
          <w:color w:val="002060"/>
        </w:rPr>
        <w:t>)</w:t>
      </w:r>
    </w:p>
    <w:p w:rsidR="00524617" w:rsidRPr="007E0FD2" w:rsidRDefault="00524617" w:rsidP="007E0FD2">
      <w:pPr>
        <w:jc w:val="center"/>
        <w:rPr>
          <w:rFonts w:ascii="Verdana" w:hAnsi="Verdana"/>
          <w:sz w:val="20"/>
          <w:szCs w:val="20"/>
        </w:rPr>
      </w:pPr>
      <w:r w:rsidRPr="007E0FD2">
        <w:rPr>
          <w:rFonts w:ascii="Verdana" w:hAnsi="Verdana"/>
          <w:sz w:val="20"/>
          <w:szCs w:val="20"/>
        </w:rPr>
        <w:t>sin ω = sin 25,64100582°= 0,43273….</w:t>
      </w:r>
    </w:p>
    <w:p w:rsidR="00524617" w:rsidRDefault="00524617" w:rsidP="007E0FD2">
      <w:pPr>
        <w:spacing w:before="240"/>
        <w:jc w:val="center"/>
        <w:rPr>
          <w:rFonts w:ascii="Verdana" w:hAnsi="Verdana"/>
          <w:sz w:val="20"/>
          <w:szCs w:val="20"/>
        </w:rPr>
      </w:pPr>
      <w:r w:rsidRPr="007E0FD2">
        <w:rPr>
          <w:rFonts w:ascii="Verdana" w:hAnsi="Verdana"/>
          <w:sz w:val="20"/>
          <w:szCs w:val="20"/>
        </w:rPr>
        <w:t>|ΩM</w:t>
      </w:r>
      <w:r w:rsidRPr="007E0FD2">
        <w:rPr>
          <w:rFonts w:ascii="Verdana" w:hAnsi="Verdana"/>
          <w:position w:val="-6"/>
          <w:sz w:val="20"/>
          <w:szCs w:val="20"/>
        </w:rPr>
        <w:t>u</w:t>
      </w:r>
      <w:r w:rsidRPr="007E0FD2">
        <w:rPr>
          <w:rFonts w:ascii="Verdana" w:hAnsi="Verdana"/>
          <w:sz w:val="20"/>
          <w:szCs w:val="20"/>
        </w:rPr>
        <w:t>| = 2,5*0,50097…=</w:t>
      </w:r>
      <w:r w:rsidR="00197204">
        <w:rPr>
          <w:rFonts w:ascii="Verdana" w:hAnsi="Verdana"/>
          <w:sz w:val="20"/>
          <w:szCs w:val="20"/>
        </w:rPr>
        <w:t xml:space="preserve"> </w:t>
      </w:r>
      <w:r w:rsidRPr="007E0FD2">
        <w:rPr>
          <w:rFonts w:ascii="Verdana" w:hAnsi="Verdana"/>
          <w:sz w:val="20"/>
          <w:szCs w:val="20"/>
        </w:rPr>
        <w:t>1,252435859</w:t>
      </w:r>
    </w:p>
    <w:p w:rsidR="00727ED9" w:rsidRDefault="00727ED9" w:rsidP="007348A2">
      <w:pPr>
        <w:spacing w:line="360" w:lineRule="auto"/>
        <w:ind w:left="720"/>
        <w:rPr>
          <w:rFonts w:ascii="Verdana" w:hAnsi="Verdana"/>
          <w:color w:val="FF00FF"/>
        </w:rPr>
      </w:pPr>
    </w:p>
    <w:p w:rsidR="00E90FD7" w:rsidRDefault="00E90FD7" w:rsidP="00E90FD7">
      <w:pPr>
        <w:spacing w:line="360" w:lineRule="auto"/>
        <w:rPr>
          <w:rFonts w:ascii="Verdana" w:hAnsi="Verdana" w:cs="Arial"/>
        </w:rPr>
      </w:pPr>
    </w:p>
    <w:p w:rsidR="00E90FD7" w:rsidRDefault="00E90FD7" w:rsidP="007348A2">
      <w:pPr>
        <w:spacing w:line="360" w:lineRule="auto"/>
        <w:ind w:left="720"/>
        <w:rPr>
          <w:rFonts w:ascii="Verdana" w:hAnsi="Verdana"/>
          <w:color w:val="FF00FF"/>
        </w:rPr>
      </w:pPr>
    </w:p>
    <w:p w:rsidR="00E90FD7" w:rsidRDefault="00E90FD7" w:rsidP="007348A2">
      <w:pPr>
        <w:spacing w:line="360" w:lineRule="auto"/>
        <w:ind w:left="720"/>
        <w:rPr>
          <w:rFonts w:ascii="Verdana" w:hAnsi="Verdana"/>
          <w:color w:val="FF00FF"/>
        </w:rPr>
      </w:pPr>
    </w:p>
    <w:p w:rsidR="00E90FD7" w:rsidRDefault="00E90FD7" w:rsidP="007348A2">
      <w:pPr>
        <w:spacing w:line="360" w:lineRule="auto"/>
        <w:ind w:left="720"/>
        <w:rPr>
          <w:rFonts w:ascii="Verdana" w:hAnsi="Verdana"/>
          <w:color w:val="FF00FF"/>
        </w:rPr>
      </w:pPr>
    </w:p>
    <w:p w:rsidR="008A6617" w:rsidRDefault="005A7424" w:rsidP="007348A2">
      <w:pPr>
        <w:jc w:val="center"/>
        <w:rPr>
          <w:rFonts w:ascii="Verdana" w:hAnsi="Verdana"/>
        </w:rPr>
      </w:pPr>
      <w:r>
        <w:rPr>
          <w:rFonts w:ascii="Verdana" w:hAnsi="Verdana"/>
          <w:noProof/>
          <w:lang w:val="de-CH" w:eastAsia="de-CH"/>
        </w:rPr>
        <w:drawing>
          <wp:inline distT="0" distB="0" distL="0" distR="0">
            <wp:extent cx="3893820" cy="2811780"/>
            <wp:effectExtent l="19050" t="0" r="0" b="0"/>
            <wp:docPr id="7" name="Bild 7" descr="15 Stellen ge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Stellen genau"/>
                    <pic:cNvPicPr>
                      <a:picLocks noChangeAspect="1" noChangeArrowheads="1"/>
                    </pic:cNvPicPr>
                  </pic:nvPicPr>
                  <pic:blipFill>
                    <a:blip r:embed="rId15" cstate="print"/>
                    <a:srcRect/>
                    <a:stretch>
                      <a:fillRect/>
                    </a:stretch>
                  </pic:blipFill>
                  <pic:spPr bwMode="auto">
                    <a:xfrm>
                      <a:off x="0" y="0"/>
                      <a:ext cx="3893820" cy="2811780"/>
                    </a:xfrm>
                    <a:prstGeom prst="rect">
                      <a:avLst/>
                    </a:prstGeom>
                    <a:noFill/>
                    <a:ln w="9525">
                      <a:noFill/>
                      <a:miter lim="800000"/>
                      <a:headEnd/>
                      <a:tailEnd/>
                    </a:ln>
                  </pic:spPr>
                </pic:pic>
              </a:graphicData>
            </a:graphic>
          </wp:inline>
        </w:drawing>
      </w:r>
    </w:p>
    <w:p w:rsidR="007348A2" w:rsidRDefault="007348A2" w:rsidP="007348A2">
      <w:pPr>
        <w:jc w:val="center"/>
        <w:rPr>
          <w:rFonts w:ascii="Verdana" w:hAnsi="Verdana"/>
        </w:rPr>
      </w:pPr>
      <w:r>
        <w:rPr>
          <w:rFonts w:ascii="Verdana" w:hAnsi="Verdana"/>
        </w:rPr>
        <w:t xml:space="preserve">Konzentrische Kreise von </w:t>
      </w:r>
      <w:r w:rsidRPr="00385AC5">
        <w:rPr>
          <w:rFonts w:ascii="Verdana" w:hAnsi="Verdana"/>
          <w:b/>
          <w:color w:val="7030A0"/>
        </w:rPr>
        <w:t>Brocard</w:t>
      </w:r>
      <w:r>
        <w:rPr>
          <w:rFonts w:ascii="Verdana" w:hAnsi="Verdana"/>
        </w:rPr>
        <w:t xml:space="preserve"> und </w:t>
      </w:r>
      <w:r w:rsidRPr="009311D7">
        <w:rPr>
          <w:rFonts w:ascii="Verdana" w:hAnsi="Verdana"/>
          <w:b/>
          <w:color w:val="FF0000"/>
        </w:rPr>
        <w:t>Lemoine</w:t>
      </w:r>
      <w:r>
        <w:rPr>
          <w:rFonts w:ascii="Verdana" w:hAnsi="Verdana"/>
        </w:rPr>
        <w:t>.</w:t>
      </w:r>
    </w:p>
    <w:p w:rsidR="00361B60" w:rsidRDefault="00361B60" w:rsidP="007348A2">
      <w:pPr>
        <w:jc w:val="center"/>
        <w:rPr>
          <w:rFonts w:ascii="Verdana" w:hAnsi="Verdana"/>
        </w:rPr>
      </w:pPr>
    </w:p>
    <w:p w:rsidR="00361B60" w:rsidRDefault="009437B4" w:rsidP="007348A2">
      <w:pPr>
        <w:jc w:val="center"/>
        <w:rPr>
          <w:rFonts w:ascii="Verdana" w:hAnsi="Verdana"/>
        </w:rPr>
      </w:pPr>
      <w:r>
        <w:rPr>
          <w:rFonts w:ascii="Verdana" w:hAnsi="Verdana"/>
        </w:rPr>
        <w:t>Lemoine-Umkreiszentrum LM</w:t>
      </w:r>
      <w:r w:rsidRPr="009437B4">
        <w:rPr>
          <w:rFonts w:ascii="Verdana" w:hAnsi="Verdana"/>
          <w:vertAlign w:val="subscript"/>
        </w:rPr>
        <w:t>u</w:t>
      </w:r>
      <w:r>
        <w:rPr>
          <w:rFonts w:ascii="Verdana" w:hAnsi="Verdana"/>
        </w:rPr>
        <w:t xml:space="preserve"> ist </w:t>
      </w:r>
    </w:p>
    <w:p w:rsidR="009437B4" w:rsidRDefault="009437B4" w:rsidP="007348A2">
      <w:pPr>
        <w:jc w:val="center"/>
        <w:rPr>
          <w:rFonts w:ascii="Verdana" w:hAnsi="Verdana"/>
        </w:rPr>
      </w:pPr>
      <w:r>
        <w:rPr>
          <w:rFonts w:ascii="Verdana" w:hAnsi="Verdana"/>
        </w:rPr>
        <w:t>Brocard</w:t>
      </w:r>
      <w:r w:rsidR="00361B60">
        <w:rPr>
          <w:rFonts w:ascii="Verdana" w:hAnsi="Verdana"/>
        </w:rPr>
        <w:t>-D</w:t>
      </w:r>
      <w:r>
        <w:rPr>
          <w:rFonts w:ascii="Verdana" w:hAnsi="Verdana"/>
        </w:rPr>
        <w:t>urchmesser</w:t>
      </w:r>
    </w:p>
    <w:p w:rsidR="00361B60" w:rsidRDefault="00361B60" w:rsidP="007348A2">
      <w:pPr>
        <w:jc w:val="center"/>
        <w:rPr>
          <w:rFonts w:ascii="Verdana" w:hAnsi="Verdana"/>
        </w:rPr>
      </w:pPr>
      <w:r>
        <w:rPr>
          <w:rFonts w:ascii="Verdana" w:hAnsi="Verdana"/>
        </w:rPr>
        <w:t>P</w:t>
      </w:r>
      <w:r w:rsidRPr="00361B60">
        <w:rPr>
          <w:rFonts w:ascii="Verdana" w:hAnsi="Verdana"/>
          <w:vertAlign w:val="subscript"/>
        </w:rPr>
        <w:t>1</w:t>
      </w:r>
      <w:r>
        <w:rPr>
          <w:rFonts w:ascii="Verdana" w:hAnsi="Verdana"/>
        </w:rPr>
        <w:t>Mitte</w:t>
      </w:r>
      <w:r w:rsidRPr="00361B60">
        <w:rPr>
          <w:rFonts w:ascii="Verdana" w:hAnsi="Verdana"/>
          <w:vertAlign w:val="subscript"/>
        </w:rPr>
        <w:t>c</w:t>
      </w:r>
      <w:r w:rsidRPr="00361B60">
        <w:rPr>
          <w:rFonts w:ascii="Verdana" w:hAnsi="Verdana"/>
        </w:rPr>
        <w:t xml:space="preserve"> ist</w:t>
      </w:r>
      <w:r>
        <w:rPr>
          <w:rFonts w:ascii="Verdana" w:hAnsi="Verdana"/>
        </w:rPr>
        <w:t xml:space="preserve"> Lemoine-DURCHMESSER</w:t>
      </w:r>
    </w:p>
    <w:p w:rsidR="007348A2" w:rsidRDefault="007348A2" w:rsidP="007348A2">
      <w:pPr>
        <w:jc w:val="center"/>
        <w:rPr>
          <w:rFonts w:ascii="Verdana" w:hAnsi="Verdana"/>
        </w:rPr>
      </w:pPr>
    </w:p>
    <w:p w:rsidR="005D6E85" w:rsidRDefault="005D6E85" w:rsidP="007348A2">
      <w:pPr>
        <w:jc w:val="center"/>
        <w:rPr>
          <w:rFonts w:ascii="Verdana" w:hAnsi="Verdana"/>
        </w:rPr>
      </w:pPr>
    </w:p>
    <w:p w:rsidR="005D6E85" w:rsidRDefault="005D6E85" w:rsidP="007348A2">
      <w:pPr>
        <w:jc w:val="center"/>
        <w:rPr>
          <w:rFonts w:ascii="Verdana" w:hAnsi="Verdana"/>
        </w:rPr>
      </w:pPr>
    </w:p>
    <w:p w:rsidR="008A6617" w:rsidRPr="00344CFB" w:rsidRDefault="00841A32" w:rsidP="00B00EC1">
      <w:pPr>
        <w:spacing w:line="360" w:lineRule="auto"/>
        <w:ind w:left="720"/>
        <w:jc w:val="both"/>
        <w:rPr>
          <w:rFonts w:ascii="Verdana" w:hAnsi="Verdana"/>
          <w:sz w:val="28"/>
          <w:szCs w:val="28"/>
        </w:rPr>
      </w:pPr>
      <w:r w:rsidRPr="00344CFB">
        <w:rPr>
          <w:rFonts w:ascii="Verdana" w:hAnsi="Verdana"/>
          <w:sz w:val="28"/>
          <w:szCs w:val="28"/>
        </w:rPr>
        <w:t>An der rechten Ecke ist d</w:t>
      </w:r>
      <w:r w:rsidR="005D6E85" w:rsidRPr="00344CFB">
        <w:rPr>
          <w:rFonts w:ascii="Verdana" w:hAnsi="Verdana"/>
          <w:sz w:val="28"/>
          <w:szCs w:val="28"/>
        </w:rPr>
        <w:t xml:space="preserve">er </w:t>
      </w:r>
      <w:r w:rsidRPr="00344CFB">
        <w:rPr>
          <w:rFonts w:ascii="Verdana" w:hAnsi="Verdana"/>
          <w:sz w:val="28"/>
          <w:szCs w:val="28"/>
        </w:rPr>
        <w:t>d</w:t>
      </w:r>
      <w:r w:rsidR="008A6617" w:rsidRPr="00344CFB">
        <w:rPr>
          <w:rFonts w:ascii="Verdana" w:hAnsi="Verdana"/>
          <w:sz w:val="28"/>
          <w:szCs w:val="28"/>
        </w:rPr>
        <w:t>urch die</w:t>
      </w:r>
      <w:r w:rsidRPr="00344CFB">
        <w:rPr>
          <w:rFonts w:ascii="Verdana" w:hAnsi="Verdana"/>
          <w:sz w:val="28"/>
          <w:szCs w:val="28"/>
        </w:rPr>
        <w:t xml:space="preserve"> Hypotenusenparallele</w:t>
      </w:r>
      <w:r w:rsidR="008A6617" w:rsidRPr="00344CFB">
        <w:rPr>
          <w:rFonts w:ascii="Verdana" w:hAnsi="Verdana"/>
          <w:sz w:val="28"/>
          <w:szCs w:val="28"/>
        </w:rPr>
        <w:t xml:space="preserve"> entstandene</w:t>
      </w:r>
      <w:r w:rsidRPr="00344CFB">
        <w:rPr>
          <w:rFonts w:ascii="Verdana" w:hAnsi="Verdana"/>
          <w:sz w:val="28"/>
          <w:szCs w:val="28"/>
        </w:rPr>
        <w:t xml:space="preserve"> </w:t>
      </w:r>
      <w:r w:rsidR="008A6617" w:rsidRPr="00344CFB">
        <w:rPr>
          <w:rFonts w:ascii="Verdana" w:hAnsi="Verdana"/>
          <w:sz w:val="28"/>
          <w:szCs w:val="28"/>
        </w:rPr>
        <w:t xml:space="preserve">Abschnitt, der </w:t>
      </w:r>
      <w:r w:rsidRPr="00344CFB">
        <w:rPr>
          <w:rFonts w:ascii="Verdana" w:hAnsi="Verdana"/>
          <w:sz w:val="28"/>
          <w:szCs w:val="28"/>
        </w:rPr>
        <w:t xml:space="preserve">den </w:t>
      </w:r>
      <w:r w:rsidRPr="00344CFB">
        <w:rPr>
          <w:rFonts w:ascii="Verdana" w:hAnsi="Verdana"/>
          <w:b/>
          <w:sz w:val="28"/>
          <w:szCs w:val="28"/>
        </w:rPr>
        <w:t>Lemoinepunkt</w:t>
      </w:r>
      <w:r w:rsidRPr="00344CFB">
        <w:rPr>
          <w:rFonts w:ascii="Verdana" w:hAnsi="Verdana"/>
          <w:sz w:val="28"/>
          <w:szCs w:val="28"/>
        </w:rPr>
        <w:t xml:space="preserve"> </w:t>
      </w:r>
      <w:r w:rsidR="008A6617" w:rsidRPr="00344CFB">
        <w:rPr>
          <w:rFonts w:ascii="Verdana" w:hAnsi="Verdana"/>
          <w:sz w:val="28"/>
          <w:szCs w:val="28"/>
        </w:rPr>
        <w:t xml:space="preserve">geht (gestrichelt), </w:t>
      </w:r>
      <w:r w:rsidRPr="00344CFB">
        <w:rPr>
          <w:rFonts w:ascii="Verdana" w:hAnsi="Verdana"/>
          <w:sz w:val="28"/>
          <w:szCs w:val="28"/>
        </w:rPr>
        <w:t xml:space="preserve">genau </w:t>
      </w:r>
      <w:r w:rsidR="00C00D84" w:rsidRPr="00344CFB">
        <w:rPr>
          <w:rFonts w:ascii="Verdana" w:hAnsi="Verdana"/>
          <w:sz w:val="28"/>
          <w:szCs w:val="28"/>
        </w:rPr>
        <w:t>so lang wie der Umkreisradius</w:t>
      </w:r>
      <w:r w:rsidRPr="00344CFB">
        <w:rPr>
          <w:rFonts w:ascii="Verdana" w:hAnsi="Verdana"/>
          <w:sz w:val="28"/>
          <w:szCs w:val="28"/>
        </w:rPr>
        <w:t>, nämlich</w:t>
      </w:r>
      <w:r w:rsidR="00B00EC1">
        <w:rPr>
          <w:rFonts w:ascii="Verdana" w:hAnsi="Verdana"/>
          <w:sz w:val="28"/>
          <w:szCs w:val="28"/>
        </w:rPr>
        <w:br/>
      </w:r>
      <w:r w:rsidR="00C00D84" w:rsidRPr="00344CFB">
        <w:rPr>
          <w:rFonts w:ascii="Verdana" w:hAnsi="Verdana"/>
          <w:sz w:val="28"/>
          <w:szCs w:val="28"/>
        </w:rPr>
        <w:t xml:space="preserve"> </w:t>
      </w:r>
      <w:r w:rsidR="00B00EC1">
        <w:rPr>
          <w:rFonts w:ascii="Verdana" w:hAnsi="Verdana"/>
          <w:sz w:val="28"/>
          <w:szCs w:val="28"/>
        </w:rPr>
        <w:t xml:space="preserve">              </w:t>
      </w:r>
      <w:r w:rsidR="00C00D84" w:rsidRPr="00344CFB">
        <w:rPr>
          <w:rFonts w:ascii="Verdana" w:hAnsi="Verdana"/>
          <w:b/>
          <w:sz w:val="28"/>
          <w:szCs w:val="28"/>
        </w:rPr>
        <w:t>R=</w:t>
      </w:r>
      <w:r w:rsidR="00B00EC1">
        <w:rPr>
          <w:rFonts w:ascii="Verdana" w:hAnsi="Verdana"/>
          <w:b/>
          <w:sz w:val="28"/>
          <w:szCs w:val="28"/>
        </w:rPr>
        <w:t xml:space="preserve"> </w:t>
      </w:r>
      <w:r w:rsidR="00C00D84" w:rsidRPr="00344CFB">
        <w:rPr>
          <w:rFonts w:ascii="Verdana" w:hAnsi="Verdana"/>
          <w:b/>
          <w:sz w:val="28"/>
          <w:szCs w:val="28"/>
        </w:rPr>
        <w:t>c/2</w:t>
      </w:r>
      <w:r w:rsidR="00B00EC1">
        <w:rPr>
          <w:rFonts w:ascii="Verdana" w:hAnsi="Verdana"/>
          <w:b/>
          <w:sz w:val="28"/>
          <w:szCs w:val="28"/>
        </w:rPr>
        <w:t xml:space="preserve"> </w:t>
      </w:r>
      <w:r w:rsidR="008A6617" w:rsidRPr="00344CFB">
        <w:rPr>
          <w:rFonts w:ascii="Verdana" w:hAnsi="Verdana"/>
          <w:b/>
          <w:sz w:val="28"/>
          <w:szCs w:val="28"/>
        </w:rPr>
        <w:t>=</w:t>
      </w:r>
      <w:r w:rsidR="00B00EC1">
        <w:rPr>
          <w:rFonts w:ascii="Verdana" w:hAnsi="Verdana"/>
          <w:b/>
          <w:sz w:val="28"/>
          <w:szCs w:val="28"/>
        </w:rPr>
        <w:t xml:space="preserve"> </w:t>
      </w:r>
      <w:r w:rsidR="008A6617" w:rsidRPr="00344CFB">
        <w:rPr>
          <w:rFonts w:ascii="Verdana" w:hAnsi="Verdana"/>
          <w:b/>
          <w:sz w:val="28"/>
          <w:szCs w:val="28"/>
        </w:rPr>
        <w:t>2,5</w:t>
      </w:r>
    </w:p>
    <w:p w:rsidR="00344CFB" w:rsidRDefault="000F5569" w:rsidP="009437B4">
      <w:pPr>
        <w:spacing w:line="360" w:lineRule="auto"/>
        <w:ind w:left="720"/>
        <w:jc w:val="both"/>
        <w:rPr>
          <w:rFonts w:ascii="Verdana" w:hAnsi="Verdana"/>
          <w:b/>
          <w:color w:val="C00000"/>
        </w:rPr>
      </w:pPr>
      <w:r w:rsidRPr="00344CFB">
        <w:rPr>
          <w:rFonts w:ascii="Verdana" w:hAnsi="Verdana"/>
        </w:rPr>
        <w:t>Er</w:t>
      </w:r>
      <w:r w:rsidR="00C00D84" w:rsidRPr="00344CFB">
        <w:rPr>
          <w:rFonts w:ascii="Verdana" w:hAnsi="Verdana"/>
        </w:rPr>
        <w:t xml:space="preserve"> bildet mit den beiden parallel-gleichen Antiparallelen ein Rechteck</w:t>
      </w:r>
      <w:r w:rsidRPr="00344CFB">
        <w:rPr>
          <w:rFonts w:ascii="Verdana" w:hAnsi="Verdana"/>
        </w:rPr>
        <w:t>,</w:t>
      </w:r>
      <w:r w:rsidR="002A1A40" w:rsidRPr="00344CFB">
        <w:rPr>
          <w:rFonts w:ascii="Verdana" w:hAnsi="Verdana"/>
        </w:rPr>
        <w:t xml:space="preserve"> dessen </w:t>
      </w:r>
      <w:r w:rsidR="008A6617" w:rsidRPr="00344CFB">
        <w:rPr>
          <w:rFonts w:ascii="Verdana" w:hAnsi="Verdana"/>
        </w:rPr>
        <w:t xml:space="preserve">LÄNGE </w:t>
      </w:r>
      <w:r w:rsidRPr="00344CFB">
        <w:rPr>
          <w:rFonts w:ascii="Verdana" w:hAnsi="Verdana"/>
        </w:rPr>
        <w:t xml:space="preserve"> die </w:t>
      </w:r>
      <w:r w:rsidR="008A6617" w:rsidRPr="00344CFB">
        <w:rPr>
          <w:rFonts w:ascii="Verdana" w:hAnsi="Verdana"/>
        </w:rPr>
        <w:t xml:space="preserve">halbe </w:t>
      </w:r>
      <w:r w:rsidRPr="00344CFB">
        <w:rPr>
          <w:rFonts w:ascii="Verdana" w:hAnsi="Verdana"/>
        </w:rPr>
        <w:t xml:space="preserve">Hypotenuse </w:t>
      </w:r>
      <w:r w:rsidR="00361B60" w:rsidRPr="00344CFB">
        <w:rPr>
          <w:rFonts w:ascii="Verdana" w:hAnsi="Verdana"/>
        </w:rPr>
        <w:t xml:space="preserve">2,5 </w:t>
      </w:r>
      <w:r w:rsidR="008A6617" w:rsidRPr="00344CFB">
        <w:rPr>
          <w:rFonts w:ascii="Verdana" w:hAnsi="Verdana"/>
        </w:rPr>
        <w:t>d</w:t>
      </w:r>
      <w:r w:rsidR="00B60DA8" w:rsidRPr="00344CFB">
        <w:rPr>
          <w:rFonts w:ascii="Verdana" w:hAnsi="Verdana"/>
        </w:rPr>
        <w:t xml:space="preserve">es rechtwinkligen </w:t>
      </w:r>
      <w:r w:rsidRPr="00344CFB">
        <w:rPr>
          <w:rFonts w:ascii="Verdana" w:hAnsi="Verdana"/>
        </w:rPr>
        <w:t>Dreiecks ist</w:t>
      </w:r>
      <w:r w:rsidR="009437B4" w:rsidRPr="00344CFB">
        <w:rPr>
          <w:rFonts w:ascii="Verdana" w:hAnsi="Verdana"/>
        </w:rPr>
        <w:t>, und die</w:t>
      </w:r>
      <w:r w:rsidR="009437B4">
        <w:rPr>
          <w:rFonts w:ascii="Verdana" w:hAnsi="Verdana"/>
          <w:color w:val="990000"/>
        </w:rPr>
        <w:t xml:space="preserve"> </w:t>
      </w:r>
      <w:r w:rsidR="009437B4" w:rsidRPr="009437B4">
        <w:rPr>
          <w:rFonts w:ascii="Verdana" w:hAnsi="Verdana"/>
          <w:color w:val="003300"/>
        </w:rPr>
        <w:t>Breite ist einer der gleichlangen Antiparallelenabschnitte</w:t>
      </w:r>
      <w:r w:rsidR="00361B60">
        <w:rPr>
          <w:rFonts w:ascii="Verdana" w:hAnsi="Verdana"/>
          <w:color w:val="003300"/>
        </w:rPr>
        <w:t xml:space="preserve">, </w:t>
      </w:r>
      <w:r w:rsidR="009437B4">
        <w:rPr>
          <w:rFonts w:ascii="Verdana" w:hAnsi="Verdana"/>
          <w:color w:val="003300"/>
        </w:rPr>
        <w:t xml:space="preserve">hier genau </w:t>
      </w:r>
      <w:r w:rsidR="00361B60">
        <w:rPr>
          <w:rFonts w:ascii="Verdana" w:hAnsi="Verdana"/>
          <w:color w:val="003300"/>
        </w:rPr>
        <w:t xml:space="preserve">1,2 lang. </w:t>
      </w:r>
      <w:r w:rsidR="00361B60" w:rsidRPr="00361B60">
        <w:rPr>
          <w:rFonts w:ascii="Verdana" w:hAnsi="Verdana"/>
          <w:b/>
          <w:color w:val="C00000"/>
          <w:sz w:val="28"/>
        </w:rPr>
        <w:t>De</w:t>
      </w:r>
      <w:r w:rsidR="00361B60" w:rsidRPr="00361B60">
        <w:rPr>
          <w:rFonts w:ascii="Verdana" w:hAnsi="Verdana"/>
          <w:b/>
          <w:color w:val="C00000"/>
        </w:rPr>
        <w:t xml:space="preserve">r Flächeninhalt ist exakt die halbe Dreiecksfläche, </w:t>
      </w:r>
    </w:p>
    <w:p w:rsidR="00710099" w:rsidRPr="00344CFB" w:rsidRDefault="00344CFB" w:rsidP="00344CFB">
      <w:pPr>
        <w:spacing w:line="360" w:lineRule="auto"/>
        <w:ind w:left="720"/>
        <w:jc w:val="center"/>
        <w:rPr>
          <w:rFonts w:ascii="Verdana" w:hAnsi="Verdana"/>
        </w:rPr>
      </w:pPr>
      <w:r w:rsidRPr="00344CFB">
        <w:rPr>
          <w:rFonts w:ascii="Verdana" w:hAnsi="Verdana"/>
        </w:rPr>
        <w:t xml:space="preserve">1,2 mal 2,5 = </w:t>
      </w:r>
      <w:r w:rsidR="00361B60" w:rsidRPr="00344CFB">
        <w:rPr>
          <w:rFonts w:ascii="Verdana" w:hAnsi="Verdana"/>
        </w:rPr>
        <w:t>3.</w:t>
      </w:r>
    </w:p>
    <w:p w:rsidR="00361B60" w:rsidRDefault="00361B60" w:rsidP="009437B4">
      <w:pPr>
        <w:spacing w:line="360" w:lineRule="auto"/>
        <w:ind w:left="720"/>
        <w:jc w:val="both"/>
        <w:rPr>
          <w:rFonts w:ascii="Verdana" w:hAnsi="Verdana"/>
          <w:color w:val="365F91"/>
          <w:sz w:val="28"/>
          <w:szCs w:val="28"/>
        </w:rPr>
      </w:pPr>
    </w:p>
    <w:p w:rsidR="009437B4" w:rsidRPr="009437B4" w:rsidRDefault="009437B4" w:rsidP="009437B4">
      <w:pPr>
        <w:spacing w:line="360" w:lineRule="auto"/>
        <w:ind w:left="720"/>
        <w:jc w:val="both"/>
        <w:rPr>
          <w:rFonts w:ascii="Verdana" w:hAnsi="Verdana"/>
          <w:color w:val="365F91"/>
          <w:sz w:val="28"/>
          <w:szCs w:val="28"/>
        </w:rPr>
      </w:pPr>
      <w:r w:rsidRPr="009437B4">
        <w:rPr>
          <w:rFonts w:ascii="Verdana" w:hAnsi="Verdana"/>
          <w:color w:val="365F91"/>
          <w:sz w:val="28"/>
          <w:szCs w:val="28"/>
        </w:rPr>
        <w:t xml:space="preserve">Die alternierend durchlaufenen </w:t>
      </w:r>
    </w:p>
    <w:p w:rsidR="009437B4" w:rsidRDefault="009437B4" w:rsidP="009437B4">
      <w:pPr>
        <w:spacing w:line="360" w:lineRule="auto"/>
        <w:ind w:left="720"/>
        <w:jc w:val="both"/>
        <w:rPr>
          <w:rFonts w:ascii="Verdana" w:hAnsi="Verdana"/>
          <w:b/>
          <w:color w:val="365F91"/>
          <w:sz w:val="28"/>
          <w:szCs w:val="28"/>
          <w:vertAlign w:val="subscript"/>
        </w:rPr>
      </w:pPr>
      <w:r w:rsidRPr="009437B4">
        <w:rPr>
          <w:rFonts w:ascii="Verdana" w:hAnsi="Verdana"/>
          <w:color w:val="365F91"/>
          <w:sz w:val="28"/>
          <w:szCs w:val="28"/>
        </w:rPr>
        <w:t>sechs Tuckerpun</w:t>
      </w:r>
      <w:r w:rsidR="00B00EC1">
        <w:rPr>
          <w:rFonts w:ascii="Verdana" w:hAnsi="Verdana"/>
          <w:color w:val="365F91"/>
          <w:sz w:val="28"/>
          <w:szCs w:val="28"/>
        </w:rPr>
        <w:t>k</w:t>
      </w:r>
      <w:r w:rsidRPr="009437B4">
        <w:rPr>
          <w:rFonts w:ascii="Verdana" w:hAnsi="Verdana"/>
          <w:color w:val="365F91"/>
          <w:sz w:val="28"/>
          <w:szCs w:val="28"/>
        </w:rPr>
        <w:t>te bilden</w:t>
      </w:r>
      <w:r w:rsidR="00361B60">
        <w:rPr>
          <w:rFonts w:ascii="Verdana" w:hAnsi="Verdana"/>
          <w:color w:val="365F91"/>
          <w:sz w:val="28"/>
          <w:szCs w:val="28"/>
        </w:rPr>
        <w:t xml:space="preserve"> zum einen</w:t>
      </w:r>
      <w:r w:rsidRPr="009437B4">
        <w:rPr>
          <w:rFonts w:ascii="Verdana" w:hAnsi="Verdana"/>
          <w:color w:val="365F91"/>
          <w:sz w:val="28"/>
          <w:szCs w:val="28"/>
        </w:rPr>
        <w:t xml:space="preserve"> </w:t>
      </w:r>
      <w:r w:rsidR="00361B60">
        <w:rPr>
          <w:rFonts w:ascii="Verdana" w:hAnsi="Verdana"/>
          <w:color w:val="365F91"/>
          <w:sz w:val="28"/>
          <w:szCs w:val="28"/>
        </w:rPr>
        <w:t>das</w:t>
      </w:r>
      <w:r w:rsidRPr="009437B4">
        <w:rPr>
          <w:rFonts w:ascii="Verdana" w:hAnsi="Verdana"/>
          <w:color w:val="365F91"/>
          <w:sz w:val="28"/>
          <w:szCs w:val="28"/>
        </w:rPr>
        <w:t xml:space="preserve"> rechtwinklige Dreieck</w:t>
      </w:r>
      <w:r>
        <w:rPr>
          <w:rFonts w:ascii="Verdana" w:hAnsi="Verdana"/>
          <w:b/>
          <w:color w:val="365F91"/>
          <w:sz w:val="28"/>
          <w:szCs w:val="28"/>
        </w:rPr>
        <w:t xml:space="preserve"> </w:t>
      </w:r>
      <w:r w:rsidRPr="009437B4">
        <w:rPr>
          <w:rFonts w:ascii="Verdana" w:hAnsi="Verdana"/>
          <w:b/>
          <w:color w:val="365F91"/>
          <w:sz w:val="28"/>
          <w:szCs w:val="28"/>
        </w:rPr>
        <w:t>P</w:t>
      </w:r>
      <w:r w:rsidRPr="009437B4">
        <w:rPr>
          <w:rFonts w:ascii="Verdana" w:hAnsi="Verdana"/>
          <w:b/>
          <w:color w:val="365F91"/>
          <w:sz w:val="28"/>
          <w:szCs w:val="28"/>
          <w:vertAlign w:val="subscript"/>
        </w:rPr>
        <w:t>1</w:t>
      </w:r>
      <w:r w:rsidRPr="009437B4">
        <w:rPr>
          <w:rFonts w:ascii="Verdana" w:hAnsi="Verdana"/>
          <w:b/>
          <w:color w:val="365F91"/>
          <w:sz w:val="28"/>
          <w:szCs w:val="28"/>
        </w:rPr>
        <w:t>P</w:t>
      </w:r>
      <w:r w:rsidRPr="009437B4">
        <w:rPr>
          <w:rFonts w:ascii="Verdana" w:hAnsi="Verdana"/>
          <w:b/>
          <w:color w:val="365F91"/>
          <w:sz w:val="28"/>
          <w:szCs w:val="28"/>
          <w:vertAlign w:val="subscript"/>
        </w:rPr>
        <w:t>3</w:t>
      </w:r>
      <w:r w:rsidRPr="009437B4">
        <w:rPr>
          <w:rFonts w:ascii="Verdana" w:hAnsi="Verdana"/>
          <w:b/>
          <w:color w:val="365F91"/>
          <w:sz w:val="28"/>
          <w:szCs w:val="28"/>
        </w:rPr>
        <w:t>Mitte</w:t>
      </w:r>
      <w:r w:rsidRPr="009437B4">
        <w:rPr>
          <w:rFonts w:ascii="Verdana" w:hAnsi="Verdana"/>
          <w:b/>
          <w:color w:val="365F91"/>
          <w:sz w:val="28"/>
          <w:szCs w:val="28"/>
          <w:vertAlign w:val="subscript"/>
        </w:rPr>
        <w:t>c</w:t>
      </w:r>
    </w:p>
    <w:p w:rsidR="009437B4" w:rsidRPr="009437B4" w:rsidRDefault="009437B4" w:rsidP="009437B4">
      <w:pPr>
        <w:spacing w:line="360" w:lineRule="auto"/>
        <w:ind w:left="720"/>
        <w:jc w:val="both"/>
        <w:rPr>
          <w:rFonts w:ascii="Verdana" w:hAnsi="Verdana"/>
          <w:b/>
          <w:color w:val="365F91"/>
          <w:sz w:val="28"/>
          <w:szCs w:val="28"/>
        </w:rPr>
      </w:pPr>
      <w:r w:rsidRPr="009437B4">
        <w:rPr>
          <w:rFonts w:ascii="Verdana" w:hAnsi="Verdana"/>
          <w:color w:val="365F91"/>
          <w:sz w:val="28"/>
          <w:szCs w:val="28"/>
        </w:rPr>
        <w:t>das</w:t>
      </w:r>
      <w:r>
        <w:rPr>
          <w:rFonts w:ascii="Verdana" w:hAnsi="Verdana"/>
          <w:b/>
          <w:color w:val="365F91"/>
          <w:sz w:val="28"/>
          <w:szCs w:val="28"/>
        </w:rPr>
        <w:t xml:space="preserve"> dem Ausgangsdreieck ABC ähnlich </w:t>
      </w:r>
      <w:r w:rsidRPr="009437B4">
        <w:rPr>
          <w:rFonts w:ascii="Verdana" w:hAnsi="Verdana"/>
          <w:color w:val="365F91"/>
          <w:sz w:val="28"/>
          <w:szCs w:val="28"/>
        </w:rPr>
        <w:t>ist</w:t>
      </w:r>
      <w:r>
        <w:rPr>
          <w:rFonts w:ascii="Verdana" w:hAnsi="Verdana"/>
          <w:color w:val="365F91"/>
          <w:sz w:val="28"/>
          <w:szCs w:val="28"/>
        </w:rPr>
        <w:t>.</w:t>
      </w:r>
    </w:p>
    <w:p w:rsidR="009437B4" w:rsidRDefault="009437B4" w:rsidP="009437B4">
      <w:pPr>
        <w:spacing w:line="360" w:lineRule="auto"/>
        <w:ind w:left="720"/>
        <w:jc w:val="both"/>
        <w:rPr>
          <w:rFonts w:ascii="Verdana" w:hAnsi="Verdana"/>
          <w:b/>
          <w:color w:val="365F91"/>
          <w:sz w:val="28"/>
          <w:szCs w:val="28"/>
        </w:rPr>
      </w:pPr>
    </w:p>
    <w:p w:rsidR="00906C9A" w:rsidRPr="004232B3" w:rsidRDefault="00906C9A" w:rsidP="00710861">
      <w:pPr>
        <w:spacing w:line="360" w:lineRule="auto"/>
        <w:ind w:left="720"/>
        <w:jc w:val="both"/>
        <w:rPr>
          <w:rFonts w:ascii="Verdana" w:hAnsi="Verdana"/>
          <w:color w:val="D81898"/>
          <w:sz w:val="20"/>
          <w:szCs w:val="20"/>
        </w:rPr>
      </w:pPr>
      <w:r w:rsidRPr="00710861">
        <w:rPr>
          <w:rFonts w:ascii="Verdana" w:hAnsi="Verdana"/>
          <w:b/>
          <w:color w:val="D81898"/>
          <w:sz w:val="28"/>
          <w:szCs w:val="28"/>
        </w:rPr>
        <w:t xml:space="preserve">Das pinke andere </w:t>
      </w:r>
      <w:r w:rsidR="004232B3" w:rsidRPr="00710861">
        <w:rPr>
          <w:rFonts w:ascii="Verdana" w:hAnsi="Verdana"/>
          <w:b/>
          <w:color w:val="D81898"/>
          <w:sz w:val="28"/>
          <w:szCs w:val="28"/>
        </w:rPr>
        <w:t xml:space="preserve">auch </w:t>
      </w:r>
      <w:r w:rsidR="00361B60" w:rsidRPr="00710861">
        <w:rPr>
          <w:rFonts w:ascii="Verdana" w:hAnsi="Verdana"/>
          <w:b/>
          <w:color w:val="D81898"/>
          <w:sz w:val="28"/>
          <w:szCs w:val="28"/>
        </w:rPr>
        <w:t>Dreieck Mitte</w:t>
      </w:r>
      <w:r w:rsidR="00361B60" w:rsidRPr="00710861">
        <w:rPr>
          <w:rFonts w:ascii="Verdana" w:hAnsi="Verdana"/>
          <w:b/>
          <w:color w:val="D81898"/>
          <w:sz w:val="28"/>
          <w:szCs w:val="28"/>
          <w:vertAlign w:val="subscript"/>
        </w:rPr>
        <w:t>b</w:t>
      </w:r>
      <w:r w:rsidR="00361B60" w:rsidRPr="00710861">
        <w:rPr>
          <w:rFonts w:ascii="Verdana" w:hAnsi="Verdana"/>
          <w:b/>
          <w:color w:val="D81898"/>
          <w:sz w:val="28"/>
          <w:szCs w:val="28"/>
        </w:rPr>
        <w:t>P</w:t>
      </w:r>
      <w:r w:rsidR="00361B60" w:rsidRPr="00710861">
        <w:rPr>
          <w:rFonts w:ascii="Verdana" w:hAnsi="Verdana"/>
          <w:b/>
          <w:color w:val="D81898"/>
          <w:sz w:val="28"/>
          <w:szCs w:val="28"/>
          <w:vertAlign w:val="subscript"/>
        </w:rPr>
        <w:t>4</w:t>
      </w:r>
      <w:r w:rsidR="00361B60" w:rsidRPr="00710861">
        <w:rPr>
          <w:rFonts w:ascii="Verdana" w:hAnsi="Verdana"/>
          <w:b/>
          <w:color w:val="D81898"/>
          <w:sz w:val="28"/>
          <w:szCs w:val="28"/>
        </w:rPr>
        <w:t>P</w:t>
      </w:r>
      <w:r w:rsidR="00361B60" w:rsidRPr="00710861">
        <w:rPr>
          <w:rFonts w:ascii="Verdana" w:hAnsi="Verdana"/>
          <w:b/>
          <w:color w:val="D81898"/>
          <w:sz w:val="28"/>
          <w:szCs w:val="28"/>
          <w:vertAlign w:val="subscript"/>
        </w:rPr>
        <w:t>6</w:t>
      </w:r>
      <w:r w:rsidR="00361B60" w:rsidRPr="00710861">
        <w:rPr>
          <w:rFonts w:ascii="Verdana" w:hAnsi="Verdana"/>
          <w:b/>
          <w:color w:val="D81898"/>
          <w:sz w:val="28"/>
          <w:szCs w:val="28"/>
        </w:rPr>
        <w:t xml:space="preserve"> ist auch rechtwinklig, </w:t>
      </w:r>
      <w:r w:rsidR="00710861" w:rsidRPr="00710861">
        <w:rPr>
          <w:rFonts w:ascii="Verdana" w:hAnsi="Verdana"/>
          <w:b/>
          <w:color w:val="D81898"/>
          <w:sz w:val="28"/>
          <w:szCs w:val="28"/>
        </w:rPr>
        <w:t>und hat genau dieselbe Fläche.</w:t>
      </w:r>
      <w:r w:rsidR="00710861" w:rsidRPr="00710861">
        <w:rPr>
          <w:rFonts w:ascii="Verdana" w:hAnsi="Verdana"/>
          <w:color w:val="D81898"/>
          <w:sz w:val="28"/>
          <w:szCs w:val="28"/>
        </w:rPr>
        <w:t xml:space="preserve">  </w:t>
      </w:r>
      <w:r w:rsidR="00710861">
        <w:rPr>
          <w:rFonts w:ascii="Verdana" w:hAnsi="Verdana"/>
          <w:color w:val="D81898"/>
          <w:sz w:val="28"/>
          <w:szCs w:val="28"/>
        </w:rPr>
        <w:t>(</w:t>
      </w:r>
      <w:r w:rsidR="00710861" w:rsidRPr="00710861">
        <w:rPr>
          <w:rFonts w:ascii="Verdana" w:hAnsi="Verdana"/>
          <w:color w:val="D81898"/>
          <w:sz w:val="28"/>
          <w:szCs w:val="28"/>
        </w:rPr>
        <w:t>ist aber</w:t>
      </w:r>
      <w:r w:rsidR="00710861">
        <w:rPr>
          <w:rFonts w:ascii="Verdana" w:hAnsi="Verdana"/>
          <w:color w:val="D81898"/>
          <w:sz w:val="28"/>
          <w:szCs w:val="28"/>
        </w:rPr>
        <w:t xml:space="preserve"> </w:t>
      </w:r>
      <w:r w:rsidR="00710861" w:rsidRPr="00710861">
        <w:rPr>
          <w:rFonts w:ascii="Verdana" w:hAnsi="Verdana"/>
          <w:color w:val="D81898"/>
          <w:sz w:val="28"/>
          <w:szCs w:val="28"/>
        </w:rPr>
        <w:t xml:space="preserve"> zum Referenzdreieck nicht ähnlich</w:t>
      </w:r>
      <w:r w:rsidR="00710861">
        <w:rPr>
          <w:rFonts w:ascii="Verdana" w:hAnsi="Verdana"/>
          <w:color w:val="D81898"/>
          <w:sz w:val="28"/>
          <w:szCs w:val="28"/>
        </w:rPr>
        <w:t>).</w:t>
      </w:r>
      <w:r w:rsidR="00710861" w:rsidRPr="00710861">
        <w:rPr>
          <w:rFonts w:ascii="Verdana" w:hAnsi="Verdana"/>
          <w:color w:val="D81898"/>
          <w:sz w:val="28"/>
          <w:szCs w:val="28"/>
        </w:rPr>
        <w:t xml:space="preserve"> </w:t>
      </w:r>
    </w:p>
    <w:p w:rsidR="00727ED9" w:rsidRDefault="005A7424" w:rsidP="00701785">
      <w:pPr>
        <w:spacing w:before="240"/>
        <w:jc w:val="center"/>
        <w:rPr>
          <w:rFonts w:ascii="Verdana" w:hAnsi="Verdana"/>
        </w:rPr>
      </w:pPr>
      <w:r>
        <w:rPr>
          <w:rFonts w:ascii="Verdana" w:hAnsi="Verdana"/>
          <w:noProof/>
          <w:lang w:val="de-CH" w:eastAsia="de-CH"/>
        </w:rPr>
        <w:drawing>
          <wp:inline distT="0" distB="0" distL="0" distR="0">
            <wp:extent cx="3901440" cy="3909060"/>
            <wp:effectExtent l="19050" t="0" r="3810" b="0"/>
            <wp:docPr id="8" name="Bild 8" descr="OMEGA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EGA grün"/>
                    <pic:cNvPicPr>
                      <a:picLocks noChangeAspect="1" noChangeArrowheads="1"/>
                    </pic:cNvPicPr>
                  </pic:nvPicPr>
                  <pic:blipFill>
                    <a:blip r:embed="rId16" cstate="print"/>
                    <a:srcRect/>
                    <a:stretch>
                      <a:fillRect/>
                    </a:stretch>
                  </pic:blipFill>
                  <pic:spPr bwMode="auto">
                    <a:xfrm>
                      <a:off x="0" y="0"/>
                      <a:ext cx="3901440" cy="3909060"/>
                    </a:xfrm>
                    <a:prstGeom prst="rect">
                      <a:avLst/>
                    </a:prstGeom>
                    <a:noFill/>
                    <a:ln w="9525">
                      <a:noFill/>
                      <a:miter lim="800000"/>
                      <a:headEnd/>
                      <a:tailEnd/>
                    </a:ln>
                  </pic:spPr>
                </pic:pic>
              </a:graphicData>
            </a:graphic>
          </wp:inline>
        </w:drawing>
      </w:r>
    </w:p>
    <w:p w:rsidR="00710099" w:rsidRDefault="00727ED9" w:rsidP="00727ED9">
      <w:pPr>
        <w:spacing w:before="240" w:line="360" w:lineRule="auto"/>
        <w:jc w:val="center"/>
        <w:rPr>
          <w:rFonts w:ascii="Verdana" w:hAnsi="Verdana"/>
        </w:rPr>
      </w:pPr>
      <w:r>
        <w:rPr>
          <w:rFonts w:ascii="Verdana" w:hAnsi="Verdana"/>
        </w:rPr>
        <w:t xml:space="preserve">Wenn man die </w:t>
      </w:r>
      <w:r w:rsidRPr="00727ED9">
        <w:rPr>
          <w:rFonts w:ascii="Verdana" w:hAnsi="Verdana"/>
          <w:b/>
          <w:color w:val="006600"/>
        </w:rPr>
        <w:t>ω-</w:t>
      </w:r>
      <w:r w:rsidR="000F5569" w:rsidRPr="00727ED9">
        <w:rPr>
          <w:rFonts w:ascii="Verdana" w:hAnsi="Verdana"/>
          <w:b/>
          <w:color w:val="006600"/>
        </w:rPr>
        <w:t xml:space="preserve">Winkel </w:t>
      </w:r>
      <w:r w:rsidRPr="00727ED9">
        <w:rPr>
          <w:rFonts w:ascii="Verdana" w:hAnsi="Verdana"/>
          <w:b/>
          <w:color w:val="006600"/>
        </w:rPr>
        <w:t xml:space="preserve">immer im selben Drehsinn nach </w:t>
      </w:r>
      <w:r w:rsidR="000F5569" w:rsidRPr="00727ED9">
        <w:rPr>
          <w:rFonts w:ascii="Verdana" w:hAnsi="Verdana"/>
          <w:b/>
          <w:color w:val="006600"/>
        </w:rPr>
        <w:t>außen</w:t>
      </w:r>
      <w:r w:rsidRPr="00727ED9">
        <w:rPr>
          <w:rFonts w:ascii="Verdana" w:hAnsi="Verdana"/>
          <w:b/>
          <w:color w:val="006600"/>
        </w:rPr>
        <w:t xml:space="preserve"> ansetzt</w:t>
      </w:r>
      <w:r>
        <w:rPr>
          <w:rFonts w:ascii="Verdana" w:hAnsi="Verdana"/>
        </w:rPr>
        <w:t xml:space="preserve"> (oder auch nach innen- dann gibt es kleinere ähnliche Dreieck)</w:t>
      </w:r>
      <w:r w:rsidR="000F5569">
        <w:rPr>
          <w:rFonts w:ascii="Verdana" w:hAnsi="Verdana"/>
        </w:rPr>
        <w:t xml:space="preserve"> </w:t>
      </w:r>
      <w:r>
        <w:rPr>
          <w:rFonts w:ascii="Verdana" w:hAnsi="Verdana"/>
        </w:rPr>
        <w:t xml:space="preserve">erhält man </w:t>
      </w:r>
      <w:r w:rsidR="008C5FE4" w:rsidRPr="003E1C41">
        <w:rPr>
          <w:rFonts w:ascii="Verdana" w:hAnsi="Verdana"/>
          <w:b/>
          <w:color w:val="7030A0"/>
        </w:rPr>
        <w:t>stets</w:t>
      </w:r>
      <w:r w:rsidR="008C5FE4">
        <w:rPr>
          <w:rFonts w:ascii="Verdana" w:hAnsi="Verdana"/>
        </w:rPr>
        <w:t xml:space="preserve"> </w:t>
      </w:r>
      <w:r>
        <w:rPr>
          <w:rFonts w:ascii="Verdana" w:hAnsi="Verdana"/>
        </w:rPr>
        <w:t>ein</w:t>
      </w:r>
      <w:r w:rsidR="008C5FE4">
        <w:rPr>
          <w:rFonts w:ascii="Verdana" w:hAnsi="Verdana"/>
        </w:rPr>
        <w:t>en</w:t>
      </w:r>
      <w:r>
        <w:rPr>
          <w:rFonts w:ascii="Verdana" w:hAnsi="Verdana"/>
        </w:rPr>
        <w:t xml:space="preserve"> </w:t>
      </w:r>
      <w:r w:rsidR="008C5FE4" w:rsidRPr="003E1C41">
        <w:rPr>
          <w:rFonts w:ascii="Verdana" w:hAnsi="Verdana"/>
          <w:b/>
          <w:color w:val="7030A0"/>
        </w:rPr>
        <w:t>Brocarpunkt</w:t>
      </w:r>
      <w:r w:rsidR="008C5FE4">
        <w:rPr>
          <w:rFonts w:ascii="Verdana" w:hAnsi="Verdana"/>
        </w:rPr>
        <w:t xml:space="preserve"> </w:t>
      </w:r>
      <w:r w:rsidR="003E1C41" w:rsidRPr="003E1C41">
        <w:rPr>
          <w:rFonts w:ascii="Verdana" w:hAnsi="Verdana"/>
          <w:b/>
          <w:color w:val="7030A0"/>
        </w:rPr>
        <w:t xml:space="preserve">Ω </w:t>
      </w:r>
      <w:r w:rsidR="008C5FE4">
        <w:rPr>
          <w:rFonts w:ascii="Verdana" w:hAnsi="Verdana"/>
        </w:rPr>
        <w:t xml:space="preserve">als </w:t>
      </w:r>
      <w:r w:rsidRPr="003E1C41">
        <w:rPr>
          <w:rFonts w:ascii="Verdana" w:hAnsi="Verdana"/>
          <w:b/>
          <w:color w:val="7030A0"/>
        </w:rPr>
        <w:t>denselben</w:t>
      </w:r>
      <w:r>
        <w:rPr>
          <w:rFonts w:ascii="Verdana" w:hAnsi="Verdana"/>
        </w:rPr>
        <w:t xml:space="preserve">, wie beim </w:t>
      </w:r>
      <w:r w:rsidRPr="003E1C41">
        <w:rPr>
          <w:rFonts w:ascii="Verdana" w:hAnsi="Verdana"/>
          <w:color w:val="FF3399"/>
        </w:rPr>
        <w:t>Ausgangsdreieck</w:t>
      </w:r>
      <w:r w:rsidR="008C5FE4">
        <w:rPr>
          <w:rFonts w:ascii="Verdana" w:hAnsi="Verdana"/>
          <w:color w:val="FF3399"/>
        </w:rPr>
        <w:t xml:space="preserve"> </w:t>
      </w:r>
      <w:r w:rsidR="003E1C41" w:rsidRPr="003E1C41">
        <w:rPr>
          <w:rFonts w:ascii="Verdana" w:hAnsi="Verdana"/>
          <w:color w:val="FF3399"/>
        </w:rPr>
        <w:t>ABC</w:t>
      </w:r>
      <w:r>
        <w:rPr>
          <w:rFonts w:ascii="Verdana" w:hAnsi="Verdana"/>
        </w:rPr>
        <w:t>.</w:t>
      </w:r>
    </w:p>
    <w:p w:rsidR="00726F59" w:rsidRDefault="005A7424" w:rsidP="00726F59">
      <w:pPr>
        <w:spacing w:before="240"/>
        <w:jc w:val="center"/>
        <w:rPr>
          <w:rFonts w:ascii="Verdana" w:hAnsi="Verdana"/>
        </w:rPr>
      </w:pPr>
      <w:r>
        <w:rPr>
          <w:rFonts w:ascii="Verdana" w:hAnsi="Verdana"/>
          <w:noProof/>
          <w:lang w:val="de-CH" w:eastAsia="de-CH"/>
        </w:rPr>
        <w:drawing>
          <wp:inline distT="0" distB="0" distL="0" distR="0">
            <wp:extent cx="3474720" cy="2766060"/>
            <wp:effectExtent l="19050" t="0" r="0" b="0"/>
            <wp:docPr id="9" name="Bild 9" descr="OMEGA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MEGA weiss"/>
                    <pic:cNvPicPr>
                      <a:picLocks noChangeAspect="1" noChangeArrowheads="1"/>
                    </pic:cNvPicPr>
                  </pic:nvPicPr>
                  <pic:blipFill>
                    <a:blip r:embed="rId17" cstate="print"/>
                    <a:srcRect/>
                    <a:stretch>
                      <a:fillRect/>
                    </a:stretch>
                  </pic:blipFill>
                  <pic:spPr bwMode="auto">
                    <a:xfrm>
                      <a:off x="0" y="0"/>
                      <a:ext cx="3474720" cy="2766060"/>
                    </a:xfrm>
                    <a:prstGeom prst="rect">
                      <a:avLst/>
                    </a:prstGeom>
                    <a:noFill/>
                    <a:ln w="9525">
                      <a:noFill/>
                      <a:miter lim="800000"/>
                      <a:headEnd/>
                      <a:tailEnd/>
                    </a:ln>
                  </pic:spPr>
                </pic:pic>
              </a:graphicData>
            </a:graphic>
          </wp:inline>
        </w:drawing>
      </w:r>
    </w:p>
    <w:p w:rsidR="00726F59" w:rsidRPr="00726F59" w:rsidRDefault="007630A6" w:rsidP="00726F59">
      <w:pPr>
        <w:spacing w:before="240"/>
        <w:jc w:val="center"/>
        <w:rPr>
          <w:rFonts w:ascii="Verdana" w:hAnsi="Verdana"/>
          <w:sz w:val="20"/>
          <w:szCs w:val="20"/>
        </w:rPr>
      </w:pPr>
      <w:r w:rsidRPr="00726F59">
        <w:rPr>
          <w:rFonts w:ascii="Verdana" w:hAnsi="Verdana"/>
          <w:sz w:val="20"/>
          <w:szCs w:val="20"/>
        </w:rPr>
        <w:t>Ω</w:t>
      </w:r>
      <w:r w:rsidRPr="00726F59">
        <w:rPr>
          <w:rFonts w:ascii="Verdana" w:hAnsi="Verdana"/>
          <w:color w:val="C00000"/>
          <w:sz w:val="20"/>
          <w:szCs w:val="20"/>
        </w:rPr>
        <w:t xml:space="preserve"> </w:t>
      </w:r>
      <w:r>
        <w:rPr>
          <w:rFonts w:ascii="Verdana" w:hAnsi="Verdana"/>
          <w:color w:val="C00000"/>
          <w:sz w:val="20"/>
          <w:szCs w:val="20"/>
        </w:rPr>
        <w:t>a</w:t>
      </w:r>
      <w:r w:rsidR="00726F59" w:rsidRPr="00726F59">
        <w:rPr>
          <w:rFonts w:ascii="Verdana" w:hAnsi="Verdana"/>
          <w:color w:val="C00000"/>
          <w:sz w:val="20"/>
          <w:szCs w:val="20"/>
        </w:rPr>
        <w:t xml:space="preserve">ndersherum aufgesetzt </w:t>
      </w:r>
      <w:r>
        <w:rPr>
          <w:rFonts w:ascii="Verdana" w:hAnsi="Verdana"/>
          <w:sz w:val="20"/>
          <w:szCs w:val="20"/>
        </w:rPr>
        <w:t>hat denselben Brocarkreis</w:t>
      </w:r>
      <w:r w:rsidR="00726F59" w:rsidRPr="00726F59">
        <w:rPr>
          <w:rFonts w:ascii="Verdana" w:hAnsi="Verdana"/>
          <w:sz w:val="20"/>
          <w:szCs w:val="20"/>
        </w:rPr>
        <w:t xml:space="preserve"> </w:t>
      </w:r>
    </w:p>
    <w:p w:rsidR="002A7E50" w:rsidRDefault="00726F59" w:rsidP="00925446">
      <w:pPr>
        <w:pStyle w:val="Funotentext"/>
        <w:spacing w:line="360" w:lineRule="auto"/>
        <w:jc w:val="both"/>
        <w:rPr>
          <w:rFonts w:ascii="Verdana" w:hAnsi="Verdana"/>
          <w:sz w:val="28"/>
          <w:szCs w:val="28"/>
        </w:rPr>
      </w:pPr>
      <w:r w:rsidRPr="00FE1A70">
        <w:rPr>
          <w:rFonts w:ascii="Verdana" w:hAnsi="Verdana"/>
          <w:sz w:val="28"/>
          <w:szCs w:val="28"/>
        </w:rPr>
        <w:t xml:space="preserve">Natürlich ist der Brocardkreis aber größer, im selben Verhältnis wie alles ähnliche. Er geht aber stets auch noch durch den 2. Brocardpunkt des Urspungsdreiecks! Dieser zweite Brocardpunkt ist aber </w:t>
      </w:r>
      <w:r w:rsidR="007630A6">
        <w:rPr>
          <w:rFonts w:ascii="Verdana" w:hAnsi="Verdana"/>
          <w:sz w:val="28"/>
          <w:szCs w:val="28"/>
        </w:rPr>
        <w:t xml:space="preserve">natürlich </w:t>
      </w:r>
      <w:r w:rsidRPr="00FE1A70">
        <w:rPr>
          <w:rFonts w:ascii="Verdana" w:hAnsi="Verdana"/>
          <w:sz w:val="28"/>
          <w:szCs w:val="28"/>
        </w:rPr>
        <w:t>ein anderer.</w:t>
      </w:r>
      <w:r w:rsidR="00FE1A70">
        <w:rPr>
          <w:rFonts w:ascii="Verdana" w:hAnsi="Verdana"/>
          <w:sz w:val="28"/>
          <w:szCs w:val="28"/>
        </w:rPr>
        <w:t xml:space="preserve"> </w:t>
      </w:r>
    </w:p>
    <w:p w:rsidR="002A7E50" w:rsidRDefault="002A7E50" w:rsidP="00925446">
      <w:pPr>
        <w:pStyle w:val="Funotentext"/>
        <w:spacing w:line="360" w:lineRule="auto"/>
        <w:jc w:val="both"/>
        <w:rPr>
          <w:rFonts w:ascii="Verdana" w:hAnsi="Verdana"/>
          <w:sz w:val="28"/>
          <w:szCs w:val="28"/>
        </w:rPr>
      </w:pPr>
    </w:p>
    <w:p w:rsidR="00996549" w:rsidRDefault="00996549" w:rsidP="00570ADA">
      <w:pPr>
        <w:spacing w:line="360" w:lineRule="auto"/>
        <w:jc w:val="both"/>
        <w:rPr>
          <w:rFonts w:ascii="Verdana" w:hAnsi="Verdana"/>
        </w:rPr>
      </w:pPr>
    </w:p>
    <w:p w:rsidR="00570ADA" w:rsidRDefault="00570ADA" w:rsidP="00570ADA">
      <w:pPr>
        <w:spacing w:line="360" w:lineRule="auto"/>
        <w:jc w:val="both"/>
        <w:rPr>
          <w:rFonts w:ascii="Verdana" w:hAnsi="Verdana"/>
          <w:position w:val="-6"/>
        </w:rPr>
      </w:pPr>
      <w:r>
        <w:rPr>
          <w:rFonts w:ascii="Verdana" w:hAnsi="Verdana"/>
        </w:rPr>
        <w:t>D</w:t>
      </w:r>
      <w:r w:rsidRPr="00FC7A0B">
        <w:rPr>
          <w:rFonts w:ascii="Verdana" w:hAnsi="Verdana"/>
        </w:rPr>
        <w:t>ie</w:t>
      </w:r>
      <w:r w:rsidRPr="00700662">
        <w:rPr>
          <w:rFonts w:ascii="Verdana" w:hAnsi="Verdana"/>
        </w:rPr>
        <w:t xml:space="preserve"> Entfernung eines Brocardpunktes zum Umkreiszentrum M</w:t>
      </w:r>
      <w:r w:rsidRPr="00700662">
        <w:rPr>
          <w:rFonts w:ascii="Verdana" w:hAnsi="Verdana"/>
          <w:position w:val="-6"/>
        </w:rPr>
        <w:t xml:space="preserve">u  </w:t>
      </w:r>
      <w:r>
        <w:rPr>
          <w:rFonts w:ascii="Verdana" w:hAnsi="Verdana"/>
          <w:position w:val="-6"/>
        </w:rPr>
        <w:t>ist</w:t>
      </w:r>
    </w:p>
    <w:p w:rsidR="00AE11B7" w:rsidRDefault="00AE11B7" w:rsidP="00996549">
      <w:pPr>
        <w:spacing w:line="360" w:lineRule="auto"/>
        <w:jc w:val="center"/>
        <w:rPr>
          <w:rFonts w:ascii="Verdana" w:hAnsi="Verdana"/>
        </w:rPr>
      </w:pPr>
    </w:p>
    <w:p w:rsidR="00AE11B7" w:rsidRDefault="00AE11B7" w:rsidP="00996549">
      <w:pPr>
        <w:spacing w:line="360" w:lineRule="auto"/>
        <w:jc w:val="center"/>
        <w:rPr>
          <w:rFonts w:ascii="Verdana" w:hAnsi="Verdana"/>
        </w:rPr>
      </w:pPr>
    </w:p>
    <w:p w:rsidR="00996549" w:rsidRDefault="00510591" w:rsidP="00996549">
      <w:pPr>
        <w:spacing w:line="360" w:lineRule="auto"/>
        <w:jc w:val="center"/>
        <w:rPr>
          <w:rFonts w:ascii="Verdana" w:hAnsi="Verdana"/>
        </w:rPr>
      </w:pPr>
      <w:r>
        <w:rPr>
          <w:rFonts w:ascii="Verdana" w:hAnsi="Verdana"/>
        </w:rPr>
        <w:t>|</w:t>
      </w:r>
      <w:r w:rsidR="00996549">
        <w:rPr>
          <w:rFonts w:ascii="Verdana" w:hAnsi="Verdana"/>
        </w:rPr>
        <w:t>ΩM</w:t>
      </w:r>
      <w:r w:rsidR="00996549" w:rsidRPr="00925446">
        <w:rPr>
          <w:rFonts w:ascii="Verdana" w:hAnsi="Verdana"/>
          <w:vertAlign w:val="subscript"/>
        </w:rPr>
        <w:t>u</w:t>
      </w:r>
      <w:r w:rsidR="00996549">
        <w:rPr>
          <w:rFonts w:ascii="Verdana" w:hAnsi="Verdana"/>
        </w:rPr>
        <w:t>|= c</w:t>
      </w:r>
      <w:r w:rsidR="00996549" w:rsidRPr="00700662">
        <w:rPr>
          <w:rFonts w:ascii="Verdana" w:hAnsi="Verdana"/>
        </w:rPr>
        <w:t>os</w:t>
      </w:r>
      <w:r w:rsidR="00996549">
        <w:rPr>
          <w:rFonts w:ascii="Verdana" w:hAnsi="Verdana"/>
        </w:rPr>
        <w:t xml:space="preserve"> </w:t>
      </w:r>
      <w:r w:rsidR="00996549" w:rsidRPr="00700662">
        <w:rPr>
          <w:rFonts w:ascii="Verdana" w:hAnsi="Verdana" w:cs="Arial"/>
        </w:rPr>
        <w:t xml:space="preserve">ω </w:t>
      </w:r>
      <w:r w:rsidR="00996549" w:rsidRPr="00700662">
        <w:rPr>
          <w:rFonts w:ascii="Verdana" w:hAnsi="Verdana"/>
        </w:rPr>
        <w:t>|M</w:t>
      </w:r>
      <w:r w:rsidR="00996549" w:rsidRPr="00700662">
        <w:rPr>
          <w:rFonts w:ascii="Verdana" w:hAnsi="Verdana"/>
          <w:position w:val="-6"/>
        </w:rPr>
        <w:t>u</w:t>
      </w:r>
      <w:r w:rsidR="00996549" w:rsidRPr="00700662">
        <w:rPr>
          <w:rFonts w:ascii="Verdana" w:hAnsi="Verdana"/>
        </w:rPr>
        <w:t xml:space="preserve">L| = </w:t>
      </w:r>
      <w:r w:rsidR="00996549" w:rsidRPr="002B15FB">
        <w:rPr>
          <w:rFonts w:ascii="Verdana" w:hAnsi="Verdana"/>
          <w:b/>
          <w:color w:val="008080"/>
        </w:rPr>
        <w:t xml:space="preserve">R </w:t>
      </w:r>
      <w:r w:rsidR="00996549" w:rsidRPr="002B15FB">
        <w:rPr>
          <w:rFonts w:ascii="Verdana" w:hAnsi="Verdana" w:cs="Arial"/>
          <w:b/>
          <w:color w:val="008080"/>
        </w:rPr>
        <w:t>√</w:t>
      </w:r>
      <w:r w:rsidR="00996549" w:rsidRPr="002B15FB">
        <w:rPr>
          <w:rFonts w:ascii="Verdana" w:hAnsi="Verdana"/>
          <w:b/>
          <w:color w:val="008080"/>
        </w:rPr>
        <w:t>(1-4sin</w:t>
      </w:r>
      <w:r w:rsidR="00996549" w:rsidRPr="002B15FB">
        <w:rPr>
          <w:rFonts w:ascii="Verdana" w:hAnsi="Verdana" w:cs="Arial"/>
          <w:b/>
          <w:color w:val="008080"/>
        </w:rPr>
        <w:t>²ω</w:t>
      </w:r>
      <w:r w:rsidR="00996549" w:rsidRPr="002B15FB">
        <w:rPr>
          <w:rFonts w:ascii="Verdana" w:hAnsi="Verdana"/>
          <w:b/>
          <w:color w:val="008080"/>
        </w:rPr>
        <w:t>)</w:t>
      </w:r>
      <w:r w:rsidR="00996549" w:rsidRPr="00700662">
        <w:rPr>
          <w:rFonts w:ascii="Verdana" w:hAnsi="Verdana"/>
        </w:rPr>
        <w:t xml:space="preserve"> </w:t>
      </w:r>
    </w:p>
    <w:p w:rsidR="00996549" w:rsidRDefault="00996549" w:rsidP="00996549">
      <w:pPr>
        <w:spacing w:line="360" w:lineRule="auto"/>
        <w:jc w:val="center"/>
        <w:rPr>
          <w:rFonts w:ascii="Verdana" w:hAnsi="Verdana"/>
        </w:rPr>
      </w:pPr>
      <w:r>
        <w:rPr>
          <w:rFonts w:ascii="Verdana" w:hAnsi="Verdana"/>
        </w:rPr>
        <w:t xml:space="preserve">= </w:t>
      </w:r>
      <w:r w:rsidRPr="007E0FD2">
        <w:rPr>
          <w:rFonts w:ascii="Verdana" w:hAnsi="Verdana"/>
          <w:sz w:val="20"/>
          <w:szCs w:val="20"/>
        </w:rPr>
        <w:t>1,252435859</w:t>
      </w:r>
    </w:p>
    <w:p w:rsidR="00570ADA" w:rsidRDefault="00570ADA" w:rsidP="00570ADA">
      <w:pPr>
        <w:spacing w:line="360" w:lineRule="auto"/>
        <w:jc w:val="center"/>
        <w:rPr>
          <w:rFonts w:ascii="Verdana" w:hAnsi="Verdana"/>
          <w:b/>
        </w:rPr>
      </w:pPr>
    </w:p>
    <w:p w:rsidR="00570ADA" w:rsidRDefault="00925446" w:rsidP="00570ADA">
      <w:pPr>
        <w:rPr>
          <w:rFonts w:ascii="Verdana" w:hAnsi="Verdana"/>
          <w:sz w:val="22"/>
          <w:szCs w:val="22"/>
        </w:rPr>
      </w:pPr>
      <w:r>
        <w:rPr>
          <w:rFonts w:ascii="Verdana" w:hAnsi="Verdana"/>
        </w:rPr>
        <w:t>|</w:t>
      </w:r>
      <w:r w:rsidR="00570ADA">
        <w:rPr>
          <w:rFonts w:ascii="Verdana" w:hAnsi="Verdana"/>
          <w:sz w:val="22"/>
          <w:szCs w:val="22"/>
        </w:rPr>
        <w:t xml:space="preserve"> </w:t>
      </w:r>
    </w:p>
    <w:p w:rsidR="00AF547F" w:rsidRDefault="00AF547F" w:rsidP="00925446">
      <w:pPr>
        <w:spacing w:line="360" w:lineRule="auto"/>
        <w:jc w:val="center"/>
        <w:rPr>
          <w:rFonts w:ascii="Verdana" w:hAnsi="Verdana"/>
          <w:sz w:val="20"/>
          <w:szCs w:val="20"/>
        </w:rPr>
      </w:pPr>
    </w:p>
    <w:p w:rsidR="00996549" w:rsidRDefault="00925446" w:rsidP="00925446">
      <w:pPr>
        <w:spacing w:line="360" w:lineRule="auto"/>
        <w:jc w:val="center"/>
        <w:rPr>
          <w:rFonts w:ascii="Verdana" w:hAnsi="Verdana"/>
          <w:sz w:val="20"/>
          <w:szCs w:val="20"/>
        </w:rPr>
      </w:pPr>
      <w:r w:rsidRPr="00AF547F">
        <w:rPr>
          <w:rFonts w:ascii="Verdana" w:hAnsi="Verdana"/>
          <w:sz w:val="20"/>
          <w:szCs w:val="20"/>
        </w:rPr>
        <w:t xml:space="preserve">Die Entfernung </w:t>
      </w:r>
    </w:p>
    <w:p w:rsidR="00925446" w:rsidRPr="00AF547F" w:rsidRDefault="00925446" w:rsidP="00925446">
      <w:pPr>
        <w:spacing w:line="360" w:lineRule="auto"/>
        <w:jc w:val="center"/>
        <w:rPr>
          <w:rFonts w:ascii="Verdana" w:hAnsi="Verdana"/>
          <w:sz w:val="20"/>
          <w:szCs w:val="20"/>
        </w:rPr>
      </w:pPr>
      <w:r w:rsidRPr="00AF547F">
        <w:rPr>
          <w:rFonts w:ascii="Verdana" w:hAnsi="Verdana"/>
          <w:sz w:val="20"/>
          <w:szCs w:val="20"/>
        </w:rPr>
        <w:t xml:space="preserve">ist </w:t>
      </w:r>
      <w:r w:rsidR="00996549">
        <w:rPr>
          <w:rFonts w:ascii="Verdana" w:hAnsi="Verdana"/>
          <w:sz w:val="20"/>
          <w:szCs w:val="20"/>
        </w:rPr>
        <w:t xml:space="preserve">somit </w:t>
      </w:r>
      <w:r w:rsidRPr="00AF547F">
        <w:rPr>
          <w:rFonts w:ascii="Verdana" w:hAnsi="Verdana"/>
          <w:sz w:val="20"/>
          <w:szCs w:val="20"/>
        </w:rPr>
        <w:t>do</w:t>
      </w:r>
      <w:r w:rsidR="00996549">
        <w:rPr>
          <w:rFonts w:ascii="Verdana" w:hAnsi="Verdana"/>
          <w:sz w:val="20"/>
          <w:szCs w:val="20"/>
        </w:rPr>
        <w:t>p</w:t>
      </w:r>
      <w:r w:rsidRPr="00AF547F">
        <w:rPr>
          <w:rFonts w:ascii="Verdana" w:hAnsi="Verdana"/>
          <w:sz w:val="20"/>
          <w:szCs w:val="20"/>
        </w:rPr>
        <w:t>pelt so groß</w:t>
      </w:r>
      <w:r w:rsidR="00996549">
        <w:rPr>
          <w:rFonts w:ascii="Verdana" w:hAnsi="Verdana"/>
          <w:sz w:val="20"/>
          <w:szCs w:val="20"/>
        </w:rPr>
        <w:t xml:space="preserve"> im roten Brocardkreis der folgenden Abb.</w:t>
      </w:r>
    </w:p>
    <w:p w:rsidR="00726F59" w:rsidRPr="00FE1A70" w:rsidRDefault="00726F59" w:rsidP="00726F59">
      <w:pPr>
        <w:spacing w:before="240" w:line="360" w:lineRule="auto"/>
        <w:jc w:val="both"/>
        <w:rPr>
          <w:rFonts w:ascii="Verdana" w:hAnsi="Verdana"/>
          <w:sz w:val="28"/>
          <w:szCs w:val="28"/>
        </w:rPr>
      </w:pPr>
    </w:p>
    <w:p w:rsidR="00FE1A70" w:rsidRPr="00726F59" w:rsidRDefault="00FE1A70" w:rsidP="00FE1A70"/>
    <w:p w:rsidR="00726F59" w:rsidRDefault="005A7424" w:rsidP="00726F59">
      <w:pPr>
        <w:spacing w:before="240"/>
        <w:jc w:val="center"/>
        <w:rPr>
          <w:rFonts w:ascii="Verdana" w:hAnsi="Verdana"/>
        </w:rPr>
      </w:pPr>
      <w:r>
        <w:rPr>
          <w:rFonts w:ascii="Verdana" w:hAnsi="Verdana"/>
          <w:noProof/>
          <w:lang w:val="de-CH" w:eastAsia="de-CH"/>
        </w:rPr>
        <w:drawing>
          <wp:inline distT="0" distB="0" distL="0" distR="0">
            <wp:extent cx="3893820" cy="2971800"/>
            <wp:effectExtent l="19050" t="0" r="0" b="0"/>
            <wp:docPr id="10" name="Bild 10" descr="omegavery very 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megavery very last "/>
                    <pic:cNvPicPr>
                      <a:picLocks noChangeAspect="1" noChangeArrowheads="1"/>
                    </pic:cNvPicPr>
                  </pic:nvPicPr>
                  <pic:blipFill>
                    <a:blip r:embed="rId18" cstate="print"/>
                    <a:srcRect/>
                    <a:stretch>
                      <a:fillRect/>
                    </a:stretch>
                  </pic:blipFill>
                  <pic:spPr bwMode="auto">
                    <a:xfrm>
                      <a:off x="0" y="0"/>
                      <a:ext cx="3893820" cy="2971800"/>
                    </a:xfrm>
                    <a:prstGeom prst="rect">
                      <a:avLst/>
                    </a:prstGeom>
                    <a:noFill/>
                    <a:ln w="9525">
                      <a:noFill/>
                      <a:miter lim="800000"/>
                      <a:headEnd/>
                      <a:tailEnd/>
                    </a:ln>
                  </pic:spPr>
                </pic:pic>
              </a:graphicData>
            </a:graphic>
          </wp:inline>
        </w:drawing>
      </w:r>
    </w:p>
    <w:p w:rsidR="00726F59" w:rsidRDefault="00726F59" w:rsidP="00FE1A70">
      <w:pPr>
        <w:spacing w:before="240" w:line="360" w:lineRule="auto"/>
        <w:jc w:val="center"/>
        <w:rPr>
          <w:rFonts w:ascii="Verdana" w:hAnsi="Verdana"/>
          <w:b/>
          <w:color w:val="FF0000"/>
          <w:sz w:val="28"/>
          <w:szCs w:val="28"/>
        </w:rPr>
      </w:pPr>
      <w:r w:rsidRPr="00FE1A70">
        <w:rPr>
          <w:rFonts w:ascii="Verdana" w:hAnsi="Verdana"/>
          <w:sz w:val="28"/>
          <w:szCs w:val="28"/>
        </w:rPr>
        <w:t xml:space="preserve">Die </w:t>
      </w:r>
      <w:r w:rsidRPr="00FE1A70">
        <w:rPr>
          <w:rFonts w:ascii="Verdana" w:hAnsi="Verdana"/>
          <w:b/>
          <w:sz w:val="28"/>
          <w:szCs w:val="28"/>
        </w:rPr>
        <w:t>Brocardkreise sind identisch</w:t>
      </w:r>
      <w:r w:rsidR="00FE1A70" w:rsidRPr="00FE1A70">
        <w:rPr>
          <w:rFonts w:ascii="Verdana" w:hAnsi="Verdana"/>
          <w:sz w:val="28"/>
          <w:szCs w:val="28"/>
        </w:rPr>
        <w:t xml:space="preserve"> bei den beiden in </w:t>
      </w:r>
      <w:r w:rsidR="00FE1A70" w:rsidRPr="00FE1A70">
        <w:rPr>
          <w:rFonts w:ascii="Verdana" w:hAnsi="Verdana"/>
          <w:color w:val="FF0000"/>
          <w:sz w:val="28"/>
          <w:szCs w:val="28"/>
        </w:rPr>
        <w:t>v</w:t>
      </w:r>
      <w:r w:rsidR="00AE1107">
        <w:rPr>
          <w:rFonts w:ascii="Verdana" w:hAnsi="Verdana"/>
          <w:color w:val="FF0000"/>
          <w:sz w:val="28"/>
          <w:szCs w:val="28"/>
        </w:rPr>
        <w:t>erschiedenem Drehsinn angebrach</w:t>
      </w:r>
      <w:r w:rsidR="00FE1A70" w:rsidRPr="00FE1A70">
        <w:rPr>
          <w:rFonts w:ascii="Verdana" w:hAnsi="Verdana"/>
          <w:color w:val="FF0000"/>
          <w:sz w:val="28"/>
          <w:szCs w:val="28"/>
        </w:rPr>
        <w:t xml:space="preserve">ten </w:t>
      </w:r>
      <w:r w:rsidR="00FE1A70" w:rsidRPr="00FE1A70">
        <w:rPr>
          <w:rFonts w:ascii="Verdana" w:hAnsi="Verdana"/>
          <w:b/>
          <w:color w:val="FF0000"/>
          <w:sz w:val="28"/>
          <w:szCs w:val="28"/>
        </w:rPr>
        <w:t>ω-Winkel</w:t>
      </w:r>
    </w:p>
    <w:p w:rsidR="00ED579B" w:rsidRDefault="00ED579B" w:rsidP="00FE1A70">
      <w:pPr>
        <w:spacing w:before="240" w:line="360" w:lineRule="auto"/>
        <w:jc w:val="both"/>
        <w:rPr>
          <w:rFonts w:ascii="Verdana" w:hAnsi="Verdana"/>
          <w:sz w:val="28"/>
          <w:szCs w:val="28"/>
        </w:rPr>
      </w:pPr>
    </w:p>
    <w:p w:rsidR="00ED579B" w:rsidRDefault="00ED579B" w:rsidP="00FE1A70">
      <w:pPr>
        <w:spacing w:before="240" w:line="360" w:lineRule="auto"/>
        <w:jc w:val="both"/>
        <w:rPr>
          <w:rFonts w:ascii="Verdana" w:hAnsi="Verdana"/>
          <w:sz w:val="28"/>
          <w:szCs w:val="28"/>
        </w:rPr>
      </w:pPr>
    </w:p>
    <w:p w:rsidR="00FE1A70" w:rsidRPr="00FE1A70" w:rsidRDefault="00FE1A70" w:rsidP="00FE1A70">
      <w:pPr>
        <w:spacing w:before="240" w:line="360" w:lineRule="auto"/>
        <w:jc w:val="both"/>
        <w:rPr>
          <w:rFonts w:ascii="Verdana" w:hAnsi="Verdana"/>
          <w:sz w:val="28"/>
          <w:szCs w:val="28"/>
        </w:rPr>
      </w:pPr>
      <w:r>
        <w:rPr>
          <w:rFonts w:ascii="Verdana" w:hAnsi="Verdana"/>
          <w:sz w:val="28"/>
          <w:szCs w:val="28"/>
        </w:rPr>
        <w:t>Man könnte nun wiederum den Omegawinkel nach auße</w:t>
      </w:r>
      <w:r w:rsidR="00510591">
        <w:rPr>
          <w:rFonts w:ascii="Verdana" w:hAnsi="Verdana"/>
          <w:sz w:val="28"/>
          <w:szCs w:val="28"/>
        </w:rPr>
        <w:t>n</w:t>
      </w:r>
      <w:r>
        <w:rPr>
          <w:rFonts w:ascii="Verdana" w:hAnsi="Verdana"/>
          <w:sz w:val="28"/>
          <w:szCs w:val="28"/>
        </w:rPr>
        <w:t xml:space="preserve"> im gleichen Umlauf ansetzen, und wieder bliebe ein Omegapunkt gleich, und der neuerliche Omegakreis ginge auch durch den anderen. etc.</w:t>
      </w:r>
    </w:p>
    <w:p w:rsidR="00701785" w:rsidRDefault="00726F59" w:rsidP="00CA2A19">
      <w:pPr>
        <w:spacing w:before="240"/>
        <w:jc w:val="center"/>
        <w:rPr>
          <w:rFonts w:ascii="Verdana" w:hAnsi="Verdana"/>
        </w:rPr>
      </w:pPr>
      <w:r>
        <w:rPr>
          <w:rFonts w:ascii="Verdana" w:hAnsi="Verdana"/>
        </w:rPr>
        <w:br w:type="page"/>
      </w:r>
      <w:r w:rsidR="005A7424">
        <w:rPr>
          <w:rFonts w:ascii="Verdana" w:hAnsi="Verdana"/>
          <w:noProof/>
          <w:lang w:val="de-CH" w:eastAsia="de-CH"/>
        </w:rPr>
        <w:drawing>
          <wp:inline distT="0" distB="0" distL="0" distR="0">
            <wp:extent cx="4267200" cy="4000500"/>
            <wp:effectExtent l="19050" t="0" r="0" b="0"/>
            <wp:docPr id="11" name="Bild 11" descr="kongr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gruente"/>
                    <pic:cNvPicPr>
                      <a:picLocks noChangeAspect="1" noChangeArrowheads="1"/>
                    </pic:cNvPicPr>
                  </pic:nvPicPr>
                  <pic:blipFill>
                    <a:blip r:embed="rId19" cstate="print"/>
                    <a:srcRect/>
                    <a:stretch>
                      <a:fillRect/>
                    </a:stretch>
                  </pic:blipFill>
                  <pic:spPr bwMode="auto">
                    <a:xfrm>
                      <a:off x="0" y="0"/>
                      <a:ext cx="4267200" cy="4000500"/>
                    </a:xfrm>
                    <a:prstGeom prst="rect">
                      <a:avLst/>
                    </a:prstGeom>
                    <a:noFill/>
                    <a:ln w="9525">
                      <a:noFill/>
                      <a:miter lim="800000"/>
                      <a:headEnd/>
                      <a:tailEnd/>
                    </a:ln>
                  </pic:spPr>
                </pic:pic>
              </a:graphicData>
            </a:graphic>
          </wp:inline>
        </w:drawing>
      </w:r>
    </w:p>
    <w:p w:rsidR="00CA2A19" w:rsidRPr="00B63183" w:rsidRDefault="00CA2A19" w:rsidP="00B63183">
      <w:pPr>
        <w:spacing w:line="360" w:lineRule="auto"/>
        <w:jc w:val="center"/>
        <w:rPr>
          <w:rFonts w:ascii="Verdana" w:hAnsi="Verdana"/>
          <w:b/>
          <w:sz w:val="28"/>
          <w:szCs w:val="28"/>
        </w:rPr>
      </w:pPr>
      <w:r w:rsidRPr="00B63183">
        <w:rPr>
          <w:rFonts w:ascii="Verdana" w:hAnsi="Verdana"/>
          <w:sz w:val="28"/>
          <w:szCs w:val="28"/>
        </w:rPr>
        <w:t xml:space="preserve">Verlängert man die Brocardtransversalen bis zum Umkreis, dann entstehen zwei mit dem Ausgangsdreieck </w:t>
      </w:r>
      <w:r w:rsidRPr="00B63183">
        <w:rPr>
          <w:rFonts w:ascii="Verdana" w:hAnsi="Verdana"/>
          <w:b/>
          <w:sz w:val="28"/>
          <w:szCs w:val="28"/>
        </w:rPr>
        <w:t>kongruente Dreiecke</w:t>
      </w:r>
      <w:r w:rsidR="00B63183" w:rsidRPr="00B63183">
        <w:rPr>
          <w:rFonts w:ascii="Verdana" w:hAnsi="Verdana"/>
          <w:b/>
          <w:sz w:val="28"/>
          <w:szCs w:val="28"/>
        </w:rPr>
        <w:t>.</w:t>
      </w:r>
    </w:p>
    <w:p w:rsidR="00B63183" w:rsidRDefault="00B63183" w:rsidP="00B63183">
      <w:pPr>
        <w:spacing w:line="360" w:lineRule="auto"/>
        <w:jc w:val="center"/>
        <w:rPr>
          <w:rFonts w:ascii="Verdana" w:hAnsi="Verdana"/>
          <w:b/>
        </w:rPr>
      </w:pPr>
    </w:p>
    <w:p w:rsidR="00B63183" w:rsidRDefault="00B63183" w:rsidP="00B63183">
      <w:pPr>
        <w:spacing w:line="360" w:lineRule="auto"/>
        <w:jc w:val="both"/>
        <w:outlineLvl w:val="1"/>
        <w:rPr>
          <w:rFonts w:ascii="Verdana" w:hAnsi="Verdana"/>
          <w:sz w:val="28"/>
          <w:szCs w:val="28"/>
        </w:rPr>
      </w:pPr>
    </w:p>
    <w:p w:rsidR="00B63183" w:rsidRDefault="00B63183" w:rsidP="00B63183">
      <w:pPr>
        <w:spacing w:line="360" w:lineRule="auto"/>
        <w:jc w:val="both"/>
        <w:outlineLvl w:val="1"/>
        <w:rPr>
          <w:rFonts w:ascii="Verdana" w:hAnsi="Verdana"/>
          <w:sz w:val="28"/>
          <w:szCs w:val="28"/>
        </w:rPr>
      </w:pPr>
      <w:r>
        <w:rPr>
          <w:rFonts w:ascii="Verdana" w:hAnsi="Verdana"/>
          <w:sz w:val="28"/>
          <w:szCs w:val="28"/>
        </w:rPr>
        <w:t>Alle Brocardpunkte der drei Dreiecke (paarweise fallen immer zwei zusammen) liegen auf einem zum Umkreis konzentrischen Kreis, denn die Entfernung der Brocardpunkte zum Umkreiszentrum ist immer gleich! Diese Entfernung, der Radius, ist aber nicht genau halb so groß, wie der Umkreisradius.</w:t>
      </w:r>
    </w:p>
    <w:p w:rsidR="00B63183" w:rsidRDefault="00B63183" w:rsidP="00B63183">
      <w:pPr>
        <w:spacing w:line="360" w:lineRule="auto"/>
        <w:jc w:val="center"/>
        <w:rPr>
          <w:rFonts w:ascii="Verdana" w:hAnsi="Verdana"/>
        </w:rPr>
      </w:pPr>
    </w:p>
    <w:p w:rsidR="00925446" w:rsidRDefault="005A7424" w:rsidP="00925446">
      <w:pPr>
        <w:pStyle w:val="Funotentext"/>
        <w:spacing w:line="360" w:lineRule="auto"/>
        <w:jc w:val="both"/>
        <w:rPr>
          <w:rFonts w:ascii="Verdana" w:hAnsi="Verdana"/>
        </w:rPr>
      </w:pPr>
      <w:r>
        <w:rPr>
          <w:rFonts w:ascii="Verdana" w:hAnsi="Verdana"/>
          <w:noProof/>
          <w:lang w:val="de-CH" w:eastAsia="de-CH"/>
        </w:rPr>
        <w:drawing>
          <wp:inline distT="0" distB="0" distL="0" distR="0">
            <wp:extent cx="3901440" cy="3855720"/>
            <wp:effectExtent l="19050" t="0" r="3810" b="0"/>
            <wp:docPr id="12" name="Bild 12" descr="vERLÄNG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LÄNGERT "/>
                    <pic:cNvPicPr>
                      <a:picLocks noChangeAspect="1" noChangeArrowheads="1"/>
                    </pic:cNvPicPr>
                  </pic:nvPicPr>
                  <pic:blipFill>
                    <a:blip r:embed="rId20" cstate="print"/>
                    <a:srcRect/>
                    <a:stretch>
                      <a:fillRect/>
                    </a:stretch>
                  </pic:blipFill>
                  <pic:spPr bwMode="auto">
                    <a:xfrm>
                      <a:off x="0" y="0"/>
                      <a:ext cx="3901440" cy="3855720"/>
                    </a:xfrm>
                    <a:prstGeom prst="rect">
                      <a:avLst/>
                    </a:prstGeom>
                    <a:noFill/>
                    <a:ln w="9525">
                      <a:noFill/>
                      <a:miter lim="800000"/>
                      <a:headEnd/>
                      <a:tailEnd/>
                    </a:ln>
                  </pic:spPr>
                </pic:pic>
              </a:graphicData>
            </a:graphic>
          </wp:inline>
        </w:drawing>
      </w:r>
      <w:r w:rsidR="00925446" w:rsidRPr="00925446">
        <w:rPr>
          <w:rFonts w:ascii="Verdana" w:hAnsi="Verdana"/>
        </w:rPr>
        <w:t xml:space="preserve"> </w:t>
      </w:r>
    </w:p>
    <w:p w:rsidR="00925446" w:rsidRDefault="00925446" w:rsidP="00925446">
      <w:pPr>
        <w:spacing w:line="360" w:lineRule="auto"/>
        <w:jc w:val="both"/>
        <w:rPr>
          <w:rFonts w:ascii="Verdana" w:hAnsi="Verdana"/>
          <w:position w:val="-6"/>
        </w:rPr>
      </w:pPr>
      <w:r>
        <w:rPr>
          <w:rFonts w:ascii="Verdana" w:hAnsi="Verdana"/>
        </w:rPr>
        <w:t xml:space="preserve">Die </w:t>
      </w:r>
      <w:r w:rsidRPr="00700662">
        <w:rPr>
          <w:rFonts w:ascii="Verdana" w:hAnsi="Verdana"/>
        </w:rPr>
        <w:t>Entfernung eines Brocardpunktes zum Umkreiszentrum M</w:t>
      </w:r>
      <w:r w:rsidRPr="00700662">
        <w:rPr>
          <w:rFonts w:ascii="Verdana" w:hAnsi="Verdana"/>
          <w:position w:val="-6"/>
        </w:rPr>
        <w:t xml:space="preserve">u  </w:t>
      </w:r>
      <w:r>
        <w:rPr>
          <w:rFonts w:ascii="Verdana" w:hAnsi="Verdana"/>
          <w:position w:val="-6"/>
        </w:rPr>
        <w:t>ist</w:t>
      </w:r>
    </w:p>
    <w:p w:rsidR="00925446" w:rsidRDefault="00925446" w:rsidP="00925446">
      <w:pPr>
        <w:spacing w:line="360" w:lineRule="auto"/>
        <w:jc w:val="both"/>
        <w:rPr>
          <w:rFonts w:ascii="Verdana" w:hAnsi="Verdana"/>
          <w:position w:val="-6"/>
        </w:rPr>
      </w:pPr>
    </w:p>
    <w:p w:rsidR="00925446" w:rsidRDefault="00951EA0" w:rsidP="00925446">
      <w:pPr>
        <w:spacing w:line="360" w:lineRule="auto"/>
        <w:jc w:val="center"/>
        <w:rPr>
          <w:rFonts w:ascii="Verdana" w:hAnsi="Verdana"/>
        </w:rPr>
      </w:pPr>
      <w:r>
        <w:rPr>
          <w:rFonts w:ascii="Verdana" w:hAnsi="Verdana"/>
        </w:rPr>
        <w:t xml:space="preserve"> |</w:t>
      </w:r>
      <w:r w:rsidR="00925446">
        <w:rPr>
          <w:rFonts w:ascii="Verdana" w:hAnsi="Verdana"/>
        </w:rPr>
        <w:t>ΩM</w:t>
      </w:r>
      <w:r w:rsidR="00925446" w:rsidRPr="00925446">
        <w:rPr>
          <w:rFonts w:ascii="Verdana" w:hAnsi="Verdana"/>
          <w:vertAlign w:val="subscript"/>
        </w:rPr>
        <w:t>u</w:t>
      </w:r>
      <w:r>
        <w:rPr>
          <w:rFonts w:ascii="Verdana" w:hAnsi="Verdana"/>
        </w:rPr>
        <w:t>|</w:t>
      </w:r>
      <w:r w:rsidR="00925446">
        <w:rPr>
          <w:rFonts w:ascii="Verdana" w:hAnsi="Verdana"/>
        </w:rPr>
        <w:t>= c</w:t>
      </w:r>
      <w:r w:rsidR="00925446" w:rsidRPr="00700662">
        <w:rPr>
          <w:rFonts w:ascii="Verdana" w:hAnsi="Verdana"/>
        </w:rPr>
        <w:t>os</w:t>
      </w:r>
      <w:r w:rsidR="00925446">
        <w:rPr>
          <w:rFonts w:ascii="Verdana" w:hAnsi="Verdana"/>
        </w:rPr>
        <w:t xml:space="preserve"> </w:t>
      </w:r>
      <w:r w:rsidR="00925446" w:rsidRPr="00700662">
        <w:rPr>
          <w:rFonts w:ascii="Verdana" w:hAnsi="Verdana" w:cs="Arial"/>
        </w:rPr>
        <w:t xml:space="preserve">ω </w:t>
      </w:r>
      <w:r w:rsidR="00925446" w:rsidRPr="00700662">
        <w:rPr>
          <w:rFonts w:ascii="Verdana" w:hAnsi="Verdana"/>
        </w:rPr>
        <w:t>|M</w:t>
      </w:r>
      <w:r w:rsidR="00925446" w:rsidRPr="00700662">
        <w:rPr>
          <w:rFonts w:ascii="Verdana" w:hAnsi="Verdana"/>
          <w:position w:val="-6"/>
        </w:rPr>
        <w:t>u</w:t>
      </w:r>
      <w:r w:rsidR="00925446" w:rsidRPr="00700662">
        <w:rPr>
          <w:rFonts w:ascii="Verdana" w:hAnsi="Verdana"/>
        </w:rPr>
        <w:t xml:space="preserve">L| = </w:t>
      </w:r>
      <w:r w:rsidR="00925446" w:rsidRPr="002B15FB">
        <w:rPr>
          <w:rFonts w:ascii="Verdana" w:hAnsi="Verdana"/>
          <w:b/>
          <w:color w:val="008080"/>
        </w:rPr>
        <w:t xml:space="preserve">R </w:t>
      </w:r>
      <w:r w:rsidR="00925446" w:rsidRPr="002B15FB">
        <w:rPr>
          <w:rFonts w:ascii="Verdana" w:hAnsi="Verdana" w:cs="Arial"/>
          <w:b/>
          <w:color w:val="008080"/>
        </w:rPr>
        <w:t>√</w:t>
      </w:r>
      <w:r w:rsidR="00925446" w:rsidRPr="002B15FB">
        <w:rPr>
          <w:rFonts w:ascii="Verdana" w:hAnsi="Verdana"/>
          <w:b/>
          <w:color w:val="008080"/>
        </w:rPr>
        <w:t>(1-4sin</w:t>
      </w:r>
      <w:r w:rsidR="00925446" w:rsidRPr="002B15FB">
        <w:rPr>
          <w:rFonts w:ascii="Verdana" w:hAnsi="Verdana" w:cs="Arial"/>
          <w:b/>
          <w:color w:val="008080"/>
        </w:rPr>
        <w:t>²ω</w:t>
      </w:r>
      <w:r w:rsidR="00925446" w:rsidRPr="002B15FB">
        <w:rPr>
          <w:rFonts w:ascii="Verdana" w:hAnsi="Verdana"/>
          <w:b/>
          <w:color w:val="008080"/>
        </w:rPr>
        <w:t>)</w:t>
      </w:r>
      <w:r w:rsidR="00925446" w:rsidRPr="00700662">
        <w:rPr>
          <w:rFonts w:ascii="Verdana" w:hAnsi="Verdana"/>
        </w:rPr>
        <w:t xml:space="preserve"> </w:t>
      </w:r>
    </w:p>
    <w:p w:rsidR="00925446" w:rsidRDefault="00925446" w:rsidP="00925446">
      <w:pPr>
        <w:spacing w:line="360" w:lineRule="auto"/>
        <w:jc w:val="center"/>
        <w:rPr>
          <w:rFonts w:ascii="Verdana" w:hAnsi="Verdana"/>
          <w:sz w:val="20"/>
          <w:szCs w:val="20"/>
        </w:rPr>
      </w:pPr>
      <w:r>
        <w:rPr>
          <w:rFonts w:ascii="Verdana" w:hAnsi="Verdana"/>
        </w:rPr>
        <w:t>=</w:t>
      </w:r>
      <w:r w:rsidR="00197204">
        <w:rPr>
          <w:rFonts w:ascii="Verdana" w:hAnsi="Verdana"/>
        </w:rPr>
        <w:t xml:space="preserve"> </w:t>
      </w:r>
      <w:r w:rsidR="00197204" w:rsidRPr="007E0FD2">
        <w:rPr>
          <w:rFonts w:ascii="Verdana" w:hAnsi="Verdana"/>
          <w:sz w:val="20"/>
          <w:szCs w:val="20"/>
        </w:rPr>
        <w:t>1,252435859</w:t>
      </w:r>
    </w:p>
    <w:p w:rsidR="001154E7" w:rsidRDefault="001154E7" w:rsidP="001154E7">
      <w:pPr>
        <w:spacing w:line="360" w:lineRule="auto"/>
        <w:jc w:val="center"/>
        <w:rPr>
          <w:rFonts w:ascii="Verdana" w:hAnsi="Verdana"/>
          <w:sz w:val="20"/>
          <w:szCs w:val="20"/>
        </w:rPr>
      </w:pPr>
      <w:r w:rsidRPr="001154E7">
        <w:rPr>
          <w:rFonts w:ascii="Verdana" w:hAnsi="Verdana"/>
          <w:sz w:val="20"/>
          <w:szCs w:val="20"/>
        </w:rPr>
        <w:t>-</w:t>
      </w:r>
      <w:r>
        <w:rPr>
          <w:rFonts w:ascii="Verdana" w:hAnsi="Verdana"/>
          <w:sz w:val="20"/>
          <w:szCs w:val="20"/>
        </w:rPr>
        <w:t xml:space="preserve"> -  -</w:t>
      </w:r>
    </w:p>
    <w:p w:rsidR="00AE082C" w:rsidRDefault="00AE082C" w:rsidP="00B00EC1">
      <w:pPr>
        <w:rPr>
          <w:rFonts w:ascii="Verdana" w:hAnsi="Verdana"/>
          <w:color w:val="FFFFFF"/>
          <w:sz w:val="16"/>
          <w:szCs w:val="16"/>
          <w:highlight w:val="magenta"/>
        </w:rPr>
      </w:pPr>
    </w:p>
    <w:p w:rsidR="00AE082C" w:rsidRDefault="00AE082C" w:rsidP="00B00EC1">
      <w:pPr>
        <w:rPr>
          <w:rFonts w:ascii="Verdana" w:hAnsi="Verdana"/>
          <w:color w:val="FFFFFF"/>
          <w:sz w:val="16"/>
          <w:szCs w:val="16"/>
          <w:highlight w:val="magenta"/>
        </w:rPr>
      </w:pPr>
    </w:p>
    <w:p w:rsidR="00B00EC1" w:rsidRPr="00B00EC1" w:rsidRDefault="00B00EC1" w:rsidP="00B00EC1">
      <w:pPr>
        <w:rPr>
          <w:rFonts w:ascii="Verdana" w:hAnsi="Verdana"/>
          <w:color w:val="FFFFFF"/>
          <w:sz w:val="16"/>
          <w:szCs w:val="16"/>
          <w:highlight w:val="magenta"/>
        </w:rPr>
      </w:pPr>
      <w:r w:rsidRPr="00B00EC1">
        <w:rPr>
          <w:rFonts w:ascii="Verdana" w:hAnsi="Verdana"/>
          <w:color w:val="FFFFFF"/>
          <w:sz w:val="16"/>
          <w:szCs w:val="16"/>
          <w:highlight w:val="magenta"/>
        </w:rPr>
        <w:t xml:space="preserve">Die Entfernung des Lemoine-Punkt </w:t>
      </w:r>
      <w:r w:rsidR="002014C0" w:rsidRPr="00B00EC1">
        <w:rPr>
          <w:rFonts w:ascii="Verdana" w:hAnsi="Verdana"/>
          <w:color w:val="FFFFFF"/>
          <w:sz w:val="16"/>
          <w:szCs w:val="16"/>
          <w:highlight w:val="magenta"/>
        </w:rPr>
        <w:t>(</w:t>
      </w:r>
      <w:r w:rsidRPr="00B00EC1">
        <w:rPr>
          <w:rFonts w:ascii="Verdana" w:hAnsi="Verdana"/>
          <w:color w:val="FFFFFF"/>
          <w:sz w:val="16"/>
          <w:szCs w:val="16"/>
          <w:highlight w:val="magenta"/>
        </w:rPr>
        <w:t xml:space="preserve">Symmedian) </w:t>
      </w:r>
    </w:p>
    <w:p w:rsidR="00B00EC1" w:rsidRDefault="00B00EC1" w:rsidP="00B00EC1">
      <w:pPr>
        <w:rPr>
          <w:rFonts w:ascii="Verdana" w:hAnsi="Verdana"/>
          <w:sz w:val="16"/>
          <w:szCs w:val="16"/>
        </w:rPr>
      </w:pPr>
      <w:r w:rsidRPr="00B00EC1">
        <w:rPr>
          <w:rFonts w:ascii="Verdana" w:hAnsi="Verdana"/>
          <w:color w:val="FFFFFF"/>
          <w:sz w:val="16"/>
          <w:szCs w:val="16"/>
          <w:highlight w:val="magenta"/>
        </w:rPr>
        <w:t>zum Um- bzw. Inkreismittelpunkt ist</w:t>
      </w:r>
      <w:r w:rsidRPr="00B00EC1">
        <w:rPr>
          <w:rFonts w:ascii="Verdana" w:hAnsi="Verdana"/>
          <w:sz w:val="16"/>
          <w:szCs w:val="16"/>
        </w:rPr>
        <w:t xml:space="preserve"> </w:t>
      </w:r>
    </w:p>
    <w:p w:rsidR="00B00EC1" w:rsidRPr="00B00EC1" w:rsidRDefault="00B00EC1" w:rsidP="00B00EC1">
      <w:pPr>
        <w:rPr>
          <w:rFonts w:ascii="Verdana" w:hAnsi="Verdana"/>
          <w:color w:val="FFFFFF"/>
          <w:sz w:val="16"/>
          <w:szCs w:val="16"/>
        </w:rPr>
      </w:pPr>
    </w:p>
    <w:p w:rsidR="00AE082C" w:rsidRPr="00AE082C" w:rsidRDefault="002014C0" w:rsidP="00B00EC1">
      <w:pPr>
        <w:rPr>
          <w:rFonts w:ascii="Verdana" w:hAnsi="Verdana"/>
          <w:color w:val="0070C0"/>
          <w:sz w:val="20"/>
          <w:szCs w:val="20"/>
        </w:rPr>
      </w:pPr>
      <w:r w:rsidRPr="00E76EBF">
        <w:rPr>
          <w:rFonts w:ascii="Verdana" w:hAnsi="Verdana"/>
          <w:b/>
          <w:color w:val="7030A0"/>
        </w:rPr>
        <w:t>L</w:t>
      </w:r>
      <w:r w:rsidR="00B00EC1" w:rsidRPr="00E76EBF">
        <w:rPr>
          <w:rFonts w:ascii="Verdana" w:hAnsi="Verdana"/>
          <w:b/>
          <w:color w:val="002060"/>
        </w:rPr>
        <w:t>M</w:t>
      </w:r>
      <w:r w:rsidR="00B00EC1" w:rsidRPr="00E76EBF">
        <w:rPr>
          <w:rFonts w:ascii="Verdana" w:hAnsi="Verdana"/>
          <w:b/>
          <w:color w:val="002060"/>
          <w:vertAlign w:val="subscript"/>
        </w:rPr>
        <w:t>u</w:t>
      </w:r>
      <w:r w:rsidR="00B00EC1" w:rsidRPr="00E76EBF">
        <w:rPr>
          <w:rFonts w:ascii="Verdana" w:hAnsi="Verdana"/>
        </w:rPr>
        <w:t xml:space="preserve"> </w:t>
      </w:r>
      <w:r w:rsidR="00E76EBF" w:rsidRPr="00E76EBF">
        <w:rPr>
          <w:rFonts w:ascii="Verdana" w:hAnsi="Verdana"/>
        </w:rPr>
        <w:t xml:space="preserve"> </w:t>
      </w:r>
      <w:r w:rsidR="00AE082C" w:rsidRPr="00AE082C">
        <w:rPr>
          <w:rFonts w:ascii="Verdana" w:hAnsi="Verdana"/>
          <w:color w:val="0070C0"/>
          <w:sz w:val="20"/>
          <w:szCs w:val="20"/>
        </w:rPr>
        <w:t>= 4R√{  (u/2)</w:t>
      </w:r>
      <w:r w:rsidR="00AE082C" w:rsidRPr="00AE082C">
        <w:rPr>
          <w:rFonts w:ascii="Verdana" w:hAnsi="Verdana"/>
          <w:color w:val="0070C0"/>
          <w:sz w:val="20"/>
          <w:szCs w:val="20"/>
          <w:vertAlign w:val="superscript"/>
        </w:rPr>
        <w:t>4</w:t>
      </w:r>
      <w:r w:rsidR="00AE082C" w:rsidRPr="00AE082C">
        <w:rPr>
          <w:rFonts w:ascii="Verdana" w:hAnsi="Verdana"/>
          <w:color w:val="0070C0"/>
          <w:sz w:val="20"/>
          <w:szCs w:val="20"/>
        </w:rPr>
        <w:t xml:space="preserve">  - ru²(2R + 3,5r)  +  r²(4R + r)²}  </w:t>
      </w:r>
    </w:p>
    <w:p w:rsidR="00B00EC1" w:rsidRPr="00AE082C" w:rsidRDefault="00AE082C" w:rsidP="00B00EC1">
      <w:pPr>
        <w:rPr>
          <w:rFonts w:ascii="Verdana" w:hAnsi="Verdana"/>
          <w:color w:val="0070C0"/>
          <w:sz w:val="20"/>
          <w:szCs w:val="20"/>
        </w:rPr>
      </w:pPr>
      <w:r w:rsidRPr="00AE082C">
        <w:rPr>
          <w:rFonts w:ascii="Verdana" w:hAnsi="Verdana"/>
          <w:color w:val="0070C0"/>
          <w:sz w:val="20"/>
          <w:szCs w:val="20"/>
        </w:rPr>
        <w:t xml:space="preserve">                      / (u² -16rR -4r²)</w:t>
      </w:r>
    </w:p>
    <w:p w:rsidR="00AE082C" w:rsidRDefault="00AE082C" w:rsidP="00B00EC1">
      <w:pPr>
        <w:rPr>
          <w:rFonts w:ascii="Verdana" w:hAnsi="Verdana"/>
          <w:sz w:val="16"/>
          <w:szCs w:val="16"/>
        </w:rPr>
      </w:pPr>
    </w:p>
    <w:p w:rsidR="00B00EC1" w:rsidRPr="00B00EC1" w:rsidRDefault="002014C0" w:rsidP="00B00EC1">
      <w:pPr>
        <w:rPr>
          <w:rFonts w:ascii="Verdana" w:hAnsi="Verdana"/>
          <w:sz w:val="16"/>
          <w:szCs w:val="16"/>
        </w:rPr>
      </w:pPr>
      <w:r w:rsidRPr="00E76EBF">
        <w:rPr>
          <w:rFonts w:ascii="Verdana" w:hAnsi="Verdana"/>
          <w:b/>
          <w:color w:val="7030A0"/>
        </w:rPr>
        <w:t>L</w:t>
      </w:r>
      <w:r w:rsidR="00B00EC1" w:rsidRPr="00E76EBF">
        <w:rPr>
          <w:rFonts w:ascii="Verdana" w:hAnsi="Verdana"/>
          <w:b/>
          <w:color w:val="FF0000"/>
        </w:rPr>
        <w:t>M</w:t>
      </w:r>
      <w:r w:rsidR="00B00EC1" w:rsidRPr="00E76EBF">
        <w:rPr>
          <w:rFonts w:ascii="Verdana" w:hAnsi="Verdana"/>
          <w:b/>
          <w:color w:val="FF0000"/>
          <w:vertAlign w:val="subscript"/>
        </w:rPr>
        <w:t>i</w:t>
      </w:r>
      <w:r w:rsidR="00B00EC1" w:rsidRPr="00E76EBF">
        <w:rPr>
          <w:rFonts w:ascii="Verdana" w:hAnsi="Verdana"/>
        </w:rPr>
        <w:t xml:space="preserve">  =</w:t>
      </w:r>
      <w:r w:rsidR="00B00EC1" w:rsidRPr="00B00EC1">
        <w:rPr>
          <w:rFonts w:ascii="Verdana" w:hAnsi="Verdana"/>
          <w:sz w:val="16"/>
          <w:szCs w:val="16"/>
        </w:rPr>
        <w:t xml:space="preserve"> √{ R [u²(R + r)  -   4r(4R + r)² ]}  / [(u²/(4r)  - 4R – r]  </w:t>
      </w:r>
    </w:p>
    <w:p w:rsidR="00B00EC1" w:rsidRDefault="00B00EC1" w:rsidP="001154E7">
      <w:pPr>
        <w:spacing w:line="360" w:lineRule="auto"/>
        <w:jc w:val="center"/>
        <w:rPr>
          <w:rFonts w:ascii="Verdana" w:hAnsi="Verdana"/>
          <w:sz w:val="20"/>
          <w:szCs w:val="20"/>
        </w:rPr>
      </w:pPr>
    </w:p>
    <w:p w:rsidR="00513318" w:rsidRDefault="005A7424" w:rsidP="00513318">
      <w:pPr>
        <w:spacing w:before="240"/>
        <w:jc w:val="both"/>
        <w:rPr>
          <w:rFonts w:ascii="Verdana" w:hAnsi="Verdana"/>
        </w:rPr>
      </w:pPr>
      <w:r>
        <w:rPr>
          <w:rFonts w:ascii="Verdana" w:hAnsi="Verdana"/>
          <w:noProof/>
          <w:lang w:val="de-CH" w:eastAsia="de-CH"/>
        </w:rPr>
        <w:drawing>
          <wp:inline distT="0" distB="0" distL="0" distR="0">
            <wp:extent cx="4351020" cy="2842260"/>
            <wp:effectExtent l="19050" t="0" r="0" b="0"/>
            <wp:docPr id="13" name="Bild 13" descr="lastBrocard_le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tBrocard_lemoine"/>
                    <pic:cNvPicPr>
                      <a:picLocks noChangeAspect="1" noChangeArrowheads="1"/>
                    </pic:cNvPicPr>
                  </pic:nvPicPr>
                  <pic:blipFill>
                    <a:blip r:embed="rId21" cstate="print"/>
                    <a:srcRect/>
                    <a:stretch>
                      <a:fillRect/>
                    </a:stretch>
                  </pic:blipFill>
                  <pic:spPr bwMode="auto">
                    <a:xfrm>
                      <a:off x="0" y="0"/>
                      <a:ext cx="4351020" cy="2842260"/>
                    </a:xfrm>
                    <a:prstGeom prst="rect">
                      <a:avLst/>
                    </a:prstGeom>
                    <a:noFill/>
                    <a:ln w="9525">
                      <a:noFill/>
                      <a:miter lim="800000"/>
                      <a:headEnd/>
                      <a:tailEnd/>
                    </a:ln>
                  </pic:spPr>
                </pic:pic>
              </a:graphicData>
            </a:graphic>
          </wp:inline>
        </w:drawing>
      </w:r>
    </w:p>
    <w:p w:rsidR="00513318" w:rsidRPr="00513318" w:rsidRDefault="00513318" w:rsidP="00513318">
      <w:pPr>
        <w:spacing w:line="360" w:lineRule="auto"/>
        <w:jc w:val="center"/>
        <w:rPr>
          <w:rFonts w:ascii="Verdana" w:hAnsi="Verdana"/>
        </w:rPr>
      </w:pPr>
      <w:r>
        <w:rPr>
          <w:rFonts w:ascii="Verdana" w:hAnsi="Verdana"/>
        </w:rPr>
        <w:t xml:space="preserve"> </w:t>
      </w:r>
      <w:r w:rsidRPr="00513318">
        <w:rPr>
          <w:rFonts w:ascii="Verdana" w:hAnsi="Verdana"/>
        </w:rPr>
        <w:t xml:space="preserve">Der </w:t>
      </w:r>
      <w:r w:rsidRPr="00513318">
        <w:rPr>
          <w:rFonts w:ascii="Verdana" w:hAnsi="Verdana"/>
          <w:b/>
          <w:color w:val="7030A0"/>
        </w:rPr>
        <w:t>Brocard-KREIS</w:t>
      </w:r>
      <w:r w:rsidR="00B60DA8">
        <w:rPr>
          <w:rFonts w:ascii="Verdana" w:hAnsi="Verdana"/>
        </w:rPr>
        <w:t xml:space="preserve"> </w:t>
      </w:r>
      <w:r w:rsidR="00B60DA8" w:rsidRPr="00B60DA8">
        <w:rPr>
          <w:rFonts w:ascii="Verdana" w:hAnsi="Verdana"/>
          <w:sz w:val="20"/>
          <w:szCs w:val="20"/>
        </w:rPr>
        <w:t>(</w:t>
      </w:r>
      <w:r w:rsidRPr="00B60DA8">
        <w:rPr>
          <w:rFonts w:ascii="Verdana" w:hAnsi="Verdana"/>
          <w:sz w:val="20"/>
          <w:szCs w:val="20"/>
        </w:rPr>
        <w:t>er fällt hier etwas mickrig aus, da das Dreieck fast gleichseitig ist!)</w:t>
      </w:r>
    </w:p>
    <w:p w:rsidR="00513318" w:rsidRPr="00513318" w:rsidRDefault="00513318" w:rsidP="00513318">
      <w:pPr>
        <w:spacing w:line="360" w:lineRule="auto"/>
        <w:jc w:val="center"/>
        <w:rPr>
          <w:rFonts w:ascii="Verdana" w:hAnsi="Verdana"/>
          <w:sz w:val="20"/>
          <w:szCs w:val="20"/>
        </w:rPr>
      </w:pPr>
      <w:r w:rsidRPr="00513318">
        <w:rPr>
          <w:rFonts w:ascii="Verdana" w:hAnsi="Verdana"/>
        </w:rPr>
        <w:t xml:space="preserve">und der </w:t>
      </w:r>
      <w:r w:rsidRPr="00513318">
        <w:rPr>
          <w:rFonts w:ascii="Verdana" w:hAnsi="Verdana"/>
          <w:b/>
          <w:color w:val="FF00FF"/>
        </w:rPr>
        <w:t>Lemoine-Kreis</w:t>
      </w:r>
      <w:r w:rsidRPr="00513318">
        <w:rPr>
          <w:rFonts w:ascii="Verdana" w:hAnsi="Verdana"/>
        </w:rPr>
        <w:t xml:space="preserve"> sind </w:t>
      </w:r>
      <w:r w:rsidRPr="00513318">
        <w:rPr>
          <w:rFonts w:ascii="Verdana" w:hAnsi="Verdana"/>
          <w:b/>
        </w:rPr>
        <w:t>konzentrisch</w:t>
      </w:r>
    </w:p>
    <w:p w:rsidR="00513318" w:rsidRDefault="00513318" w:rsidP="00513318">
      <w:pPr>
        <w:jc w:val="both"/>
        <w:rPr>
          <w:rFonts w:ascii="Verdana" w:hAnsi="Verdana"/>
        </w:rPr>
      </w:pPr>
    </w:p>
    <w:p w:rsidR="00513318" w:rsidRPr="00513318" w:rsidRDefault="00513318" w:rsidP="00513318">
      <w:pPr>
        <w:spacing w:line="360" w:lineRule="auto"/>
        <w:jc w:val="both"/>
        <w:rPr>
          <w:rFonts w:ascii="Verdana" w:hAnsi="Verdana"/>
          <w:color w:val="CC00FF"/>
          <w:sz w:val="16"/>
          <w:szCs w:val="16"/>
        </w:rPr>
      </w:pPr>
      <w:r w:rsidRPr="00513318">
        <w:rPr>
          <w:rFonts w:ascii="Verdana" w:hAnsi="Verdana"/>
        </w:rPr>
        <w:t xml:space="preserve">Die </w:t>
      </w:r>
      <w:r w:rsidRPr="00513318">
        <w:rPr>
          <w:rFonts w:ascii="Verdana" w:hAnsi="Verdana"/>
          <w:color w:val="FF00FF"/>
        </w:rPr>
        <w:t>Parallelen zu den Seiten durch den Lemoinepunkt</w:t>
      </w:r>
      <w:r w:rsidRPr="00513318">
        <w:rPr>
          <w:rFonts w:ascii="Verdana" w:hAnsi="Verdana"/>
        </w:rPr>
        <w:t xml:space="preserve"> schneiden die Dreiecksseiten in einem </w:t>
      </w:r>
      <w:r w:rsidRPr="00513318">
        <w:rPr>
          <w:rFonts w:ascii="Verdana" w:hAnsi="Verdana"/>
          <w:color w:val="FF00FF"/>
        </w:rPr>
        <w:t>Tucker-SECHSECK</w:t>
      </w:r>
      <w:r w:rsidRPr="00513318">
        <w:rPr>
          <w:rFonts w:ascii="Verdana" w:hAnsi="Verdana"/>
        </w:rPr>
        <w:t xml:space="preserve">, durch die der Lemoinekreis verläuft. Drei Diagonalen im Sechseck(pinkt gestrichelt) sind </w:t>
      </w:r>
      <w:r w:rsidRPr="00513318">
        <w:rPr>
          <w:rFonts w:ascii="Verdana" w:hAnsi="Verdana"/>
          <w:color w:val="CC00FF"/>
        </w:rPr>
        <w:t>gleich lang und antiparallel</w:t>
      </w:r>
      <w:r w:rsidRPr="00513318">
        <w:rPr>
          <w:rFonts w:ascii="Verdana" w:hAnsi="Verdana"/>
        </w:rPr>
        <w:t xml:space="preserve"> zu den Seiten</w:t>
      </w:r>
      <w:r w:rsidRPr="00513318">
        <w:rPr>
          <w:rFonts w:ascii="Verdana" w:hAnsi="Verdana"/>
          <w:sz w:val="16"/>
          <w:szCs w:val="16"/>
        </w:rPr>
        <w:t>.</w:t>
      </w:r>
    </w:p>
    <w:p w:rsidR="00513318" w:rsidRDefault="00513318" w:rsidP="00513318">
      <w:pPr>
        <w:spacing w:before="240" w:line="360" w:lineRule="auto"/>
        <w:jc w:val="center"/>
        <w:rPr>
          <w:rFonts w:ascii="Verdana" w:hAnsi="Verdana"/>
        </w:rPr>
      </w:pPr>
    </w:p>
    <w:p w:rsidR="00513318" w:rsidRPr="006F3406" w:rsidRDefault="00513318" w:rsidP="00513318">
      <w:pPr>
        <w:spacing w:before="240" w:line="360" w:lineRule="auto"/>
        <w:jc w:val="center"/>
        <w:rPr>
          <w:rFonts w:ascii="Verdana" w:hAnsi="Verdana"/>
        </w:rPr>
      </w:pPr>
    </w:p>
    <w:p w:rsidR="00513318" w:rsidRPr="006F3406" w:rsidRDefault="00513318" w:rsidP="001154E7">
      <w:pPr>
        <w:spacing w:line="360" w:lineRule="auto"/>
        <w:jc w:val="center"/>
        <w:rPr>
          <w:rFonts w:ascii="Verdana" w:hAnsi="Verdana"/>
          <w:sz w:val="20"/>
          <w:szCs w:val="20"/>
        </w:rPr>
      </w:pPr>
    </w:p>
    <w:p w:rsidR="00341C2D" w:rsidRPr="006F3406" w:rsidRDefault="005A7424" w:rsidP="00341C2D">
      <w:pPr>
        <w:jc w:val="center"/>
        <w:rPr>
          <w:rFonts w:ascii="Verdana" w:hAnsi="Verdana"/>
        </w:rPr>
      </w:pPr>
      <w:r>
        <w:rPr>
          <w:rFonts w:ascii="Verdana" w:hAnsi="Verdana"/>
          <w:noProof/>
          <w:lang w:val="de-CH" w:eastAsia="de-CH"/>
        </w:rPr>
        <w:drawing>
          <wp:inline distT="0" distB="0" distL="0" distR="0">
            <wp:extent cx="3931920" cy="3284220"/>
            <wp:effectExtent l="19050" t="0" r="0" b="0"/>
            <wp:docPr id="14" name="Bild 14" descr="!_!_ähnliches Drei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_ähnliches Dreieck"/>
                    <pic:cNvPicPr>
                      <a:picLocks noChangeAspect="1" noChangeArrowheads="1"/>
                    </pic:cNvPicPr>
                  </pic:nvPicPr>
                  <pic:blipFill>
                    <a:blip r:embed="rId22" cstate="print"/>
                    <a:srcRect/>
                    <a:stretch>
                      <a:fillRect/>
                    </a:stretch>
                  </pic:blipFill>
                  <pic:spPr bwMode="auto">
                    <a:xfrm>
                      <a:off x="0" y="0"/>
                      <a:ext cx="3931920" cy="3284220"/>
                    </a:xfrm>
                    <a:prstGeom prst="rect">
                      <a:avLst/>
                    </a:prstGeom>
                    <a:noFill/>
                    <a:ln w="9525">
                      <a:noFill/>
                      <a:miter lim="800000"/>
                      <a:headEnd/>
                      <a:tailEnd/>
                    </a:ln>
                  </pic:spPr>
                </pic:pic>
              </a:graphicData>
            </a:graphic>
          </wp:inline>
        </w:drawing>
      </w:r>
    </w:p>
    <w:p w:rsidR="00341C2D" w:rsidRDefault="00341C2D" w:rsidP="00341C2D">
      <w:pPr>
        <w:jc w:val="center"/>
        <w:rPr>
          <w:rFonts w:ascii="Verdana" w:hAnsi="Verdana"/>
          <w:color w:val="7030A0"/>
        </w:rPr>
      </w:pPr>
      <w:r w:rsidRPr="003D0840">
        <w:rPr>
          <w:rFonts w:ascii="Verdana" w:hAnsi="Verdana"/>
          <w:b/>
          <w:color w:val="7030A0"/>
        </w:rPr>
        <w:t xml:space="preserve"> Die beiden Brocard-Punkte </w:t>
      </w:r>
      <w:r w:rsidRPr="008E28CE">
        <w:rPr>
          <w:rFonts w:ascii="Verdana" w:hAnsi="Verdana"/>
          <w:b/>
          <w:color w:val="17365D"/>
        </w:rPr>
        <w:t>B</w:t>
      </w:r>
      <w:r>
        <w:rPr>
          <w:rFonts w:ascii="Verdana" w:hAnsi="Verdana"/>
          <w:b/>
          <w:color w:val="17365D"/>
        </w:rPr>
        <w:t xml:space="preserve">1 </w:t>
      </w:r>
      <w:r w:rsidRPr="003D0840">
        <w:rPr>
          <w:rFonts w:ascii="Verdana" w:hAnsi="Verdana"/>
          <w:b/>
          <w:color w:val="7030A0"/>
        </w:rPr>
        <w:t xml:space="preserve">und </w:t>
      </w:r>
      <w:r w:rsidRPr="008E28CE">
        <w:rPr>
          <w:rFonts w:ascii="Verdana" w:hAnsi="Verdana"/>
          <w:b/>
          <w:color w:val="FF00FF"/>
        </w:rPr>
        <w:t>B</w:t>
      </w:r>
      <w:r>
        <w:rPr>
          <w:rFonts w:ascii="Verdana" w:hAnsi="Verdana"/>
          <w:b/>
          <w:color w:val="FF00FF"/>
        </w:rPr>
        <w:t>2</w:t>
      </w:r>
      <w:r>
        <w:rPr>
          <w:rFonts w:ascii="Verdana" w:hAnsi="Verdana"/>
          <w:b/>
          <w:color w:val="7030A0"/>
        </w:rPr>
        <w:br/>
      </w:r>
      <w:r w:rsidRPr="00467F0A">
        <w:rPr>
          <w:rFonts w:ascii="Verdana" w:hAnsi="Verdana"/>
        </w:rPr>
        <w:t>Man kann die ω-Winkel im oder gegen den Uhrzeigersinn anlegen</w:t>
      </w:r>
      <w:r>
        <w:rPr>
          <w:rFonts w:ascii="Verdana" w:hAnsi="Verdana"/>
          <w:color w:val="7030A0"/>
        </w:rPr>
        <w:t>!</w:t>
      </w:r>
    </w:p>
    <w:p w:rsidR="00341C2D" w:rsidRPr="00467F0A" w:rsidRDefault="00341C2D" w:rsidP="00341C2D">
      <w:pPr>
        <w:jc w:val="center"/>
        <w:rPr>
          <w:rFonts w:ascii="Verdana" w:hAnsi="Verdana"/>
          <w:color w:val="00B0F0"/>
        </w:rPr>
      </w:pPr>
      <w:r w:rsidRPr="00467F0A">
        <w:rPr>
          <w:rFonts w:ascii="Verdana" w:hAnsi="Verdana"/>
          <w:color w:val="00B0F0"/>
        </w:rPr>
        <w:t xml:space="preserve">Die Ecktransversalen durch den ersten Brocardpunkt B1 </w:t>
      </w:r>
    </w:p>
    <w:p w:rsidR="00341C2D" w:rsidRDefault="00341C2D" w:rsidP="00341C2D">
      <w:pPr>
        <w:jc w:val="center"/>
        <w:rPr>
          <w:rFonts w:ascii="Verdana" w:hAnsi="Verdana"/>
          <w:color w:val="002060"/>
        </w:rPr>
      </w:pPr>
      <w:r w:rsidRPr="00467F0A">
        <w:rPr>
          <w:rFonts w:ascii="Verdana" w:hAnsi="Verdana"/>
          <w:color w:val="00B0F0"/>
        </w:rPr>
        <w:t xml:space="preserve">schneiden die Seiten in drei Punkten, die ein </w:t>
      </w:r>
    </w:p>
    <w:p w:rsidR="00341C2D" w:rsidRDefault="00341C2D" w:rsidP="00341C2D">
      <w:pPr>
        <w:jc w:val="center"/>
        <w:rPr>
          <w:rFonts w:ascii="Verdana" w:hAnsi="Verdana"/>
        </w:rPr>
      </w:pPr>
      <w:r w:rsidRPr="00467F0A">
        <w:rPr>
          <w:rFonts w:ascii="Verdana" w:hAnsi="Verdana"/>
          <w:b/>
          <w:color w:val="0070C0"/>
        </w:rPr>
        <w:t>zum Ausgangsdreieck ABC ähnliches Dreieck</w:t>
      </w:r>
      <w:r w:rsidRPr="00467F0A">
        <w:rPr>
          <w:rFonts w:ascii="Verdana" w:hAnsi="Verdana"/>
          <w:color w:val="00B0F0"/>
        </w:rPr>
        <w:t xml:space="preserve"> bilden</w:t>
      </w:r>
      <w:r w:rsidRPr="00467F0A">
        <w:rPr>
          <w:rFonts w:ascii="Verdana" w:hAnsi="Verdana"/>
          <w:color w:val="002060"/>
        </w:rPr>
        <w:t>.</w:t>
      </w:r>
      <w:r w:rsidRPr="007354D0">
        <w:rPr>
          <w:rFonts w:ascii="Verdana" w:hAnsi="Verdana"/>
        </w:rPr>
        <w:t xml:space="preserve"> </w:t>
      </w:r>
    </w:p>
    <w:p w:rsidR="00341C2D" w:rsidRDefault="00341C2D" w:rsidP="00341C2D">
      <w:pPr>
        <w:jc w:val="center"/>
        <w:rPr>
          <w:rFonts w:ascii="Verdana" w:hAnsi="Verdana"/>
        </w:rPr>
      </w:pPr>
    </w:p>
    <w:p w:rsidR="00341C2D" w:rsidRDefault="00341C2D" w:rsidP="00341C2D">
      <w:pPr>
        <w:jc w:val="center"/>
        <w:rPr>
          <w:rFonts w:ascii="Verdana" w:hAnsi="Verdana"/>
        </w:rPr>
      </w:pPr>
    </w:p>
    <w:p w:rsidR="00341C2D" w:rsidRDefault="005A7424" w:rsidP="00341C2D">
      <w:pPr>
        <w:jc w:val="center"/>
        <w:rPr>
          <w:rFonts w:ascii="Verdana" w:hAnsi="Verdana"/>
        </w:rPr>
      </w:pPr>
      <w:r>
        <w:rPr>
          <w:rFonts w:ascii="Verdana" w:hAnsi="Verdana"/>
          <w:noProof/>
          <w:lang w:val="de-CH" w:eastAsia="de-CH"/>
        </w:rPr>
        <w:drawing>
          <wp:inline distT="0" distB="0" distL="0" distR="0">
            <wp:extent cx="2971800" cy="2659380"/>
            <wp:effectExtent l="19050" t="0" r="0" b="0"/>
            <wp:docPr id="15" name="Bild 15" descr="!!_ähnliche fußdrei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ähnliche fußdreieck"/>
                    <pic:cNvPicPr>
                      <a:picLocks noChangeAspect="1" noChangeArrowheads="1"/>
                    </pic:cNvPicPr>
                  </pic:nvPicPr>
                  <pic:blipFill>
                    <a:blip r:embed="rId23" cstate="print"/>
                    <a:srcRect/>
                    <a:stretch>
                      <a:fillRect/>
                    </a:stretch>
                  </pic:blipFill>
                  <pic:spPr bwMode="auto">
                    <a:xfrm>
                      <a:off x="0" y="0"/>
                      <a:ext cx="2971800" cy="2659380"/>
                    </a:xfrm>
                    <a:prstGeom prst="rect">
                      <a:avLst/>
                    </a:prstGeom>
                    <a:noFill/>
                    <a:ln w="9525">
                      <a:noFill/>
                      <a:miter lim="800000"/>
                      <a:headEnd/>
                      <a:tailEnd/>
                    </a:ln>
                  </pic:spPr>
                </pic:pic>
              </a:graphicData>
            </a:graphic>
          </wp:inline>
        </w:drawing>
      </w:r>
    </w:p>
    <w:p w:rsidR="00C74A2A" w:rsidRDefault="00341C2D" w:rsidP="00341C2D">
      <w:pPr>
        <w:spacing w:before="240"/>
        <w:jc w:val="center"/>
        <w:rPr>
          <w:rFonts w:ascii="Verdana" w:hAnsi="Verdana"/>
        </w:rPr>
      </w:pPr>
      <w:r>
        <w:rPr>
          <w:rFonts w:ascii="Verdana" w:hAnsi="Verdana"/>
        </w:rPr>
        <w:t xml:space="preserve">Das </w:t>
      </w:r>
      <w:r w:rsidRPr="007904A9">
        <w:rPr>
          <w:rFonts w:ascii="Verdana" w:hAnsi="Verdana"/>
          <w:b/>
          <w:color w:val="7030A0"/>
        </w:rPr>
        <w:t>Fußdreieck des ersten Brocardpunktes B1 ist zum Ausgangsdreieck ähnlich</w:t>
      </w:r>
      <w:r>
        <w:rPr>
          <w:rFonts w:ascii="Verdana" w:hAnsi="Verdana"/>
        </w:rPr>
        <w:t xml:space="preserve"> </w:t>
      </w:r>
    </w:p>
    <w:p w:rsidR="00341C2D" w:rsidRDefault="00341C2D" w:rsidP="00341C2D">
      <w:pPr>
        <w:spacing w:before="240"/>
        <w:jc w:val="center"/>
        <w:rPr>
          <w:rFonts w:ascii="Verdana" w:hAnsi="Verdana"/>
        </w:rPr>
      </w:pPr>
      <w:r>
        <w:rPr>
          <w:rFonts w:ascii="Verdana" w:hAnsi="Verdana"/>
        </w:rPr>
        <w:t>(k = 99/200; k²mal 84=20,58)</w:t>
      </w:r>
    </w:p>
    <w:p w:rsidR="00341C2D" w:rsidRPr="00467F0A" w:rsidRDefault="00341C2D" w:rsidP="00341C2D">
      <w:pPr>
        <w:jc w:val="center"/>
        <w:rPr>
          <w:rFonts w:ascii="Verdana" w:hAnsi="Verdana"/>
          <w:color w:val="002060"/>
        </w:rPr>
      </w:pPr>
    </w:p>
    <w:p w:rsidR="00341C2D" w:rsidRDefault="005A7424" w:rsidP="00341C2D">
      <w:pPr>
        <w:spacing w:before="240"/>
        <w:rPr>
          <w:rFonts w:ascii="Verdana" w:hAnsi="Verdana"/>
        </w:rPr>
      </w:pPr>
      <w:r>
        <w:rPr>
          <w:rFonts w:ascii="Verdana" w:hAnsi="Verdana"/>
          <w:noProof/>
          <w:lang w:val="de-CH" w:eastAsia="de-CH"/>
        </w:rPr>
        <w:drawing>
          <wp:inline distT="0" distB="0" distL="0" distR="0">
            <wp:extent cx="4709160" cy="4450080"/>
            <wp:effectExtent l="19050" t="0" r="0" b="0"/>
            <wp:docPr id="16" name="Bild 16" descr="!!!!!!_Ä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ÄH"/>
                    <pic:cNvPicPr>
                      <a:picLocks noChangeAspect="1" noChangeArrowheads="1"/>
                    </pic:cNvPicPr>
                  </pic:nvPicPr>
                  <pic:blipFill>
                    <a:blip r:embed="rId24" cstate="print"/>
                    <a:srcRect/>
                    <a:stretch>
                      <a:fillRect/>
                    </a:stretch>
                  </pic:blipFill>
                  <pic:spPr bwMode="auto">
                    <a:xfrm>
                      <a:off x="0" y="0"/>
                      <a:ext cx="4709160" cy="4450080"/>
                    </a:xfrm>
                    <a:prstGeom prst="rect">
                      <a:avLst/>
                    </a:prstGeom>
                    <a:noFill/>
                    <a:ln w="9525">
                      <a:noFill/>
                      <a:miter lim="800000"/>
                      <a:headEnd/>
                      <a:tailEnd/>
                    </a:ln>
                  </pic:spPr>
                </pic:pic>
              </a:graphicData>
            </a:graphic>
          </wp:inline>
        </w:drawing>
      </w:r>
    </w:p>
    <w:p w:rsidR="00341C2D" w:rsidRDefault="00341C2D" w:rsidP="00341C2D">
      <w:pPr>
        <w:jc w:val="both"/>
        <w:rPr>
          <w:rFonts w:ascii="Verdana" w:hAnsi="Verdana"/>
        </w:rPr>
      </w:pPr>
    </w:p>
    <w:p w:rsidR="00341C2D" w:rsidRDefault="00341C2D" w:rsidP="00341C2D">
      <w:pPr>
        <w:jc w:val="both"/>
        <w:rPr>
          <w:rFonts w:ascii="Verdana" w:hAnsi="Verdana"/>
        </w:rPr>
      </w:pPr>
      <w:r>
        <w:rPr>
          <w:rFonts w:ascii="Verdana" w:hAnsi="Verdana"/>
        </w:rPr>
        <w:t xml:space="preserve">Die Verlängerungen der </w:t>
      </w:r>
      <w:r w:rsidRPr="007904A9">
        <w:rPr>
          <w:rFonts w:ascii="Verdana" w:hAnsi="Verdana"/>
          <w:b/>
          <w:color w:val="7030A0"/>
        </w:rPr>
        <w:t>ersten Brocard-Transversalen B1</w:t>
      </w:r>
      <w:r>
        <w:rPr>
          <w:rFonts w:ascii="Verdana" w:hAnsi="Verdana"/>
        </w:rPr>
        <w:t xml:space="preserve"> schneiden sich mit dem Umkreis in jeweils drei Punkten, die </w:t>
      </w:r>
      <w:r w:rsidRPr="007904A9">
        <w:rPr>
          <w:rFonts w:ascii="Verdana" w:hAnsi="Verdana"/>
          <w:b/>
          <w:color w:val="7030A0"/>
        </w:rPr>
        <w:t xml:space="preserve">zum Ausgangsdreieck konkurent </w:t>
      </w:r>
      <w:r>
        <w:rPr>
          <w:rFonts w:ascii="Verdana" w:hAnsi="Verdana"/>
        </w:rPr>
        <w:t>(identisch) sind.</w:t>
      </w:r>
    </w:p>
    <w:p w:rsidR="00341C2D" w:rsidRDefault="00341C2D" w:rsidP="00341C2D">
      <w:pPr>
        <w:jc w:val="both"/>
        <w:rPr>
          <w:rFonts w:ascii="Verdana" w:hAnsi="Verdana"/>
        </w:rPr>
      </w:pPr>
    </w:p>
    <w:p w:rsidR="00341C2D" w:rsidRDefault="00341C2D" w:rsidP="00341C2D">
      <w:pPr>
        <w:jc w:val="both"/>
        <w:rPr>
          <w:rFonts w:ascii="Verdana" w:hAnsi="Verdana"/>
        </w:rPr>
      </w:pPr>
      <w:r>
        <w:rPr>
          <w:rFonts w:ascii="Verdana" w:hAnsi="Verdana"/>
        </w:rPr>
        <w:t xml:space="preserve">Die Verlängerungen des zweiten Borcardpunktes </w:t>
      </w:r>
      <w:r>
        <w:rPr>
          <w:rFonts w:ascii="Verdana" w:hAnsi="Verdana"/>
        </w:rPr>
        <w:br/>
        <w:t xml:space="preserve">bis zum Umkreis bilden ein </w:t>
      </w:r>
      <w:r w:rsidRPr="007354D0">
        <w:rPr>
          <w:rFonts w:ascii="Verdana" w:hAnsi="Verdana"/>
          <w:b/>
          <w:color w:val="FF00FF"/>
        </w:rPr>
        <w:t>Dreieck derselben Fläche</w:t>
      </w:r>
      <w:r>
        <w:rPr>
          <w:rFonts w:ascii="Verdana" w:hAnsi="Verdana"/>
        </w:rPr>
        <w:t xml:space="preserve"> 84.</w:t>
      </w:r>
    </w:p>
    <w:p w:rsidR="00925446" w:rsidRDefault="00925446" w:rsidP="00341C2D">
      <w:pPr>
        <w:jc w:val="both"/>
        <w:rPr>
          <w:rFonts w:ascii="Verdana" w:hAnsi="Verdana"/>
        </w:rPr>
      </w:pPr>
    </w:p>
    <w:p w:rsidR="00925446" w:rsidRDefault="00925446" w:rsidP="00925446">
      <w:pPr>
        <w:pStyle w:val="Funotentext"/>
        <w:spacing w:line="360" w:lineRule="auto"/>
        <w:jc w:val="both"/>
        <w:rPr>
          <w:rFonts w:ascii="Verdana" w:hAnsi="Verdana"/>
        </w:rPr>
      </w:pPr>
      <w:r w:rsidRPr="00F456A5">
        <w:rPr>
          <w:rFonts w:ascii="Verdana" w:hAnsi="Verdana"/>
        </w:rPr>
        <w:t xml:space="preserve">Beispiel der Abbildung </w:t>
      </w:r>
      <w:r>
        <w:rPr>
          <w:rFonts w:ascii="Verdana" w:hAnsi="Verdana"/>
        </w:rPr>
        <w:t xml:space="preserve">mit </w:t>
      </w:r>
      <w:r w:rsidRPr="00F456A5">
        <w:rPr>
          <w:rFonts w:ascii="Verdana" w:hAnsi="Verdana"/>
        </w:rPr>
        <w:t>13, 14 und 15</w:t>
      </w:r>
      <w:r>
        <w:rPr>
          <w:rFonts w:ascii="Verdana" w:hAnsi="Verdana"/>
        </w:rPr>
        <w:t xml:space="preserve"> </w:t>
      </w:r>
      <w:r w:rsidRPr="00F456A5">
        <w:rPr>
          <w:rFonts w:ascii="Verdana" w:hAnsi="Verdana"/>
        </w:rPr>
        <w:t xml:space="preserve">ist </w:t>
      </w:r>
    </w:p>
    <w:p w:rsidR="001154E7" w:rsidRDefault="001154E7" w:rsidP="00925446">
      <w:pPr>
        <w:pStyle w:val="Funotentext"/>
        <w:spacing w:line="360" w:lineRule="auto"/>
        <w:jc w:val="center"/>
        <w:rPr>
          <w:rFonts w:ascii="Verdana" w:hAnsi="Verdana"/>
        </w:rPr>
      </w:pPr>
    </w:p>
    <w:p w:rsidR="00925446" w:rsidRDefault="00925446" w:rsidP="00925446">
      <w:pPr>
        <w:pStyle w:val="Funotentext"/>
        <w:spacing w:line="360" w:lineRule="auto"/>
        <w:jc w:val="center"/>
        <w:rPr>
          <w:rFonts w:ascii="Verdana" w:hAnsi="Verdana"/>
        </w:rPr>
      </w:pPr>
      <w:r w:rsidRPr="00F456A5">
        <w:rPr>
          <w:rFonts w:ascii="Verdana" w:hAnsi="Verdana"/>
        </w:rPr>
        <w:t>1</w:t>
      </w:r>
      <w:r>
        <w:rPr>
          <w:rFonts w:ascii="Verdana" w:hAnsi="Verdana"/>
        </w:rPr>
        <w:t xml:space="preserve"> </w:t>
      </w:r>
      <w:r w:rsidRPr="00F456A5">
        <w:rPr>
          <w:rFonts w:ascii="Verdana" w:hAnsi="Verdana"/>
        </w:rPr>
        <w:t>-</w:t>
      </w:r>
      <w:r>
        <w:rPr>
          <w:rFonts w:ascii="Verdana" w:hAnsi="Verdana"/>
        </w:rPr>
        <w:t xml:space="preserve"> </w:t>
      </w:r>
      <w:r w:rsidRPr="00F456A5">
        <w:rPr>
          <w:rFonts w:ascii="Verdana" w:hAnsi="Verdana"/>
        </w:rPr>
        <w:t xml:space="preserve">4sin² ω ≈ 0,02  </w:t>
      </w:r>
    </w:p>
    <w:p w:rsidR="00925446" w:rsidRPr="00F456A5" w:rsidRDefault="00925446" w:rsidP="00925446">
      <w:pPr>
        <w:pStyle w:val="Funotentext"/>
        <w:spacing w:line="360" w:lineRule="auto"/>
        <w:jc w:val="center"/>
        <w:rPr>
          <w:rFonts w:ascii="Verdana" w:hAnsi="Verdana"/>
        </w:rPr>
      </w:pPr>
      <w:r w:rsidRPr="00F456A5">
        <w:rPr>
          <w:rFonts w:ascii="Verdana" w:hAnsi="Verdana"/>
        </w:rPr>
        <w:t>√(1-4sin²ω) ≈ 0,143</w:t>
      </w:r>
    </w:p>
    <w:p w:rsidR="00513318" w:rsidRDefault="00925446" w:rsidP="00925446">
      <w:pPr>
        <w:pStyle w:val="Funotentext"/>
        <w:spacing w:line="360" w:lineRule="auto"/>
        <w:jc w:val="center"/>
        <w:rPr>
          <w:rFonts w:ascii="Verdana" w:hAnsi="Verdana"/>
        </w:rPr>
      </w:pPr>
      <w:r w:rsidRPr="00F456A5">
        <w:rPr>
          <w:rFonts w:ascii="Verdana" w:hAnsi="Verdana"/>
        </w:rPr>
        <w:t>R</w:t>
      </w:r>
      <w:r w:rsidRPr="00F74BAB">
        <w:rPr>
          <w:rFonts w:ascii="Verdana" w:hAnsi="Verdana"/>
          <w:position w:val="-12"/>
          <w:sz w:val="16"/>
          <w:szCs w:val="16"/>
        </w:rPr>
        <w:t xml:space="preserve"> Brocard</w:t>
      </w:r>
      <w:r w:rsidRPr="00F74BAB">
        <w:rPr>
          <w:rFonts w:ascii="Verdana" w:hAnsi="Verdana"/>
          <w:sz w:val="16"/>
          <w:szCs w:val="16"/>
        </w:rPr>
        <w:t xml:space="preserve"> </w:t>
      </w:r>
      <w:r w:rsidRPr="00F456A5">
        <w:rPr>
          <w:rFonts w:ascii="Verdana" w:hAnsi="Verdana"/>
        </w:rPr>
        <w:t>= R√(1-4sin² ω)/( 2 cos ω) ≈ 0,67</w:t>
      </w:r>
    </w:p>
    <w:p w:rsidR="00513318" w:rsidRDefault="00513318" w:rsidP="00513318">
      <w:pPr>
        <w:spacing w:before="240"/>
        <w:jc w:val="both"/>
        <w:rPr>
          <w:rFonts w:ascii="Verdana" w:hAnsi="Verdana"/>
        </w:rPr>
      </w:pPr>
      <w:r>
        <w:rPr>
          <w:rFonts w:ascii="Verdana" w:hAnsi="Verdana"/>
        </w:rPr>
        <w:br w:type="page"/>
      </w:r>
      <w:r w:rsidR="005A7424">
        <w:rPr>
          <w:rFonts w:ascii="Verdana" w:hAnsi="Verdana"/>
          <w:noProof/>
          <w:lang w:val="de-CH" w:eastAsia="de-CH"/>
        </w:rPr>
        <w:drawing>
          <wp:inline distT="0" distB="0" distL="0" distR="0">
            <wp:extent cx="4145280" cy="2522220"/>
            <wp:effectExtent l="19050" t="0" r="7620" b="0"/>
            <wp:docPr id="17" name="Bild 17" descr="brocardlemoine_stu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ardlemoine_stumpf"/>
                    <pic:cNvPicPr>
                      <a:picLocks noChangeAspect="1" noChangeArrowheads="1"/>
                    </pic:cNvPicPr>
                  </pic:nvPicPr>
                  <pic:blipFill>
                    <a:blip r:embed="rId25" cstate="print"/>
                    <a:srcRect/>
                    <a:stretch>
                      <a:fillRect/>
                    </a:stretch>
                  </pic:blipFill>
                  <pic:spPr bwMode="auto">
                    <a:xfrm>
                      <a:off x="0" y="0"/>
                      <a:ext cx="4145280" cy="2522220"/>
                    </a:xfrm>
                    <a:prstGeom prst="rect">
                      <a:avLst/>
                    </a:prstGeom>
                    <a:noFill/>
                    <a:ln w="9525">
                      <a:noFill/>
                      <a:miter lim="800000"/>
                      <a:headEnd/>
                      <a:tailEnd/>
                    </a:ln>
                  </pic:spPr>
                </pic:pic>
              </a:graphicData>
            </a:graphic>
          </wp:inline>
        </w:drawing>
      </w:r>
    </w:p>
    <w:p w:rsidR="00513318" w:rsidRPr="00513318" w:rsidRDefault="00513318" w:rsidP="00513318">
      <w:pPr>
        <w:spacing w:before="240"/>
        <w:jc w:val="both"/>
        <w:rPr>
          <w:rFonts w:ascii="Verdana" w:hAnsi="Verdana"/>
          <w:sz w:val="20"/>
          <w:szCs w:val="20"/>
        </w:rPr>
      </w:pPr>
      <w:r w:rsidRPr="00513318">
        <w:rPr>
          <w:rFonts w:ascii="Verdana" w:hAnsi="Verdana"/>
          <w:b/>
          <w:color w:val="7030A0"/>
          <w:sz w:val="20"/>
          <w:szCs w:val="20"/>
        </w:rPr>
        <w:t>Brocardkreis</w:t>
      </w:r>
      <w:r w:rsidRPr="00513318">
        <w:rPr>
          <w:rFonts w:ascii="Verdana" w:hAnsi="Verdana"/>
          <w:sz w:val="20"/>
          <w:szCs w:val="20"/>
        </w:rPr>
        <w:t xml:space="preserve"> und </w:t>
      </w:r>
      <w:r w:rsidRPr="00513318">
        <w:rPr>
          <w:rFonts w:ascii="Verdana" w:hAnsi="Verdana"/>
          <w:b/>
          <w:color w:val="CC00FF"/>
          <w:sz w:val="20"/>
          <w:szCs w:val="20"/>
        </w:rPr>
        <w:t>Lemoinekreis</w:t>
      </w:r>
      <w:r w:rsidRPr="00513318">
        <w:rPr>
          <w:rFonts w:ascii="Verdana" w:hAnsi="Verdana"/>
          <w:sz w:val="20"/>
          <w:szCs w:val="20"/>
        </w:rPr>
        <w:t xml:space="preserve"> beim stumpfwinkligen </w:t>
      </w:r>
    </w:p>
    <w:p w:rsidR="00513318" w:rsidRDefault="00513318" w:rsidP="00513318">
      <w:pPr>
        <w:pStyle w:val="Funotentext"/>
        <w:spacing w:line="360" w:lineRule="auto"/>
        <w:jc w:val="center"/>
        <w:rPr>
          <w:rFonts w:ascii="Verdana" w:hAnsi="Verdana"/>
        </w:rPr>
      </w:pPr>
    </w:p>
    <w:p w:rsidR="00513318" w:rsidRDefault="00513318" w:rsidP="00513318">
      <w:pPr>
        <w:pStyle w:val="Funotentext"/>
        <w:spacing w:line="360" w:lineRule="auto"/>
        <w:jc w:val="center"/>
        <w:rPr>
          <w:rFonts w:ascii="Verdana" w:hAnsi="Verdana"/>
        </w:rPr>
      </w:pPr>
      <w:r>
        <w:rPr>
          <w:rFonts w:ascii="Verdana" w:hAnsi="Verdana"/>
        </w:rPr>
        <w:t xml:space="preserve">Der Brocardwinkel ist hier deutlich kleiner als 30º, </w:t>
      </w:r>
    </w:p>
    <w:p w:rsidR="00925446" w:rsidRDefault="00513318" w:rsidP="00513318">
      <w:pPr>
        <w:pStyle w:val="Funotentext"/>
        <w:spacing w:line="360" w:lineRule="auto"/>
        <w:jc w:val="center"/>
        <w:rPr>
          <w:rFonts w:ascii="Verdana" w:hAnsi="Verdana"/>
        </w:rPr>
      </w:pPr>
      <w:r>
        <w:rPr>
          <w:rFonts w:ascii="Verdana" w:hAnsi="Verdana"/>
        </w:rPr>
        <w:t>nämlich ω=17,1º</w:t>
      </w:r>
    </w:p>
    <w:p w:rsidR="002F2853" w:rsidRDefault="002F2853" w:rsidP="00513318">
      <w:pPr>
        <w:pStyle w:val="Funotentext"/>
        <w:spacing w:line="360" w:lineRule="auto"/>
        <w:jc w:val="center"/>
        <w:rPr>
          <w:rFonts w:ascii="Verdana" w:hAnsi="Verdana"/>
        </w:rPr>
      </w:pPr>
    </w:p>
    <w:p w:rsidR="008E6B80" w:rsidRDefault="008E6B80" w:rsidP="00513318">
      <w:pPr>
        <w:pStyle w:val="Funotentext"/>
        <w:spacing w:line="360" w:lineRule="auto"/>
        <w:jc w:val="center"/>
        <w:rPr>
          <w:rFonts w:ascii="Verdana" w:hAnsi="Verdana"/>
        </w:rPr>
      </w:pPr>
      <w:r>
        <w:rPr>
          <w:rFonts w:ascii="Verdana" w:hAnsi="Verdana"/>
        </w:rPr>
        <w:t>Im Grenzfall</w:t>
      </w:r>
      <w:r w:rsidR="00C9657B">
        <w:rPr>
          <w:rFonts w:ascii="Verdana" w:hAnsi="Verdana"/>
        </w:rPr>
        <w:t>,</w:t>
      </w:r>
      <w:r>
        <w:rPr>
          <w:rFonts w:ascii="Verdana" w:hAnsi="Verdana"/>
        </w:rPr>
        <w:t xml:space="preserve"> wenn ein Winkel die 180°</w:t>
      </w:r>
      <w:r w:rsidR="00C9657B">
        <w:rPr>
          <w:rFonts w:ascii="Verdana" w:hAnsi="Verdana"/>
        </w:rPr>
        <w:t xml:space="preserve"> erreicht,</w:t>
      </w:r>
      <w:r>
        <w:rPr>
          <w:rFonts w:ascii="Verdana" w:hAnsi="Verdana"/>
        </w:rPr>
        <w:t xml:space="preserve"> vereinigen sich beide Kreise</w:t>
      </w:r>
      <w:r w:rsidR="00C9657B">
        <w:rPr>
          <w:rFonts w:ascii="Verdana" w:hAnsi="Verdana"/>
        </w:rPr>
        <w:t>. Der Brocard-Winkel wird Null und die Radien werden unendlich.</w:t>
      </w:r>
    </w:p>
    <w:p w:rsidR="00925446" w:rsidRPr="003D0840" w:rsidRDefault="00925446" w:rsidP="00341C2D">
      <w:pPr>
        <w:jc w:val="both"/>
        <w:rPr>
          <w:rFonts w:ascii="Verdana" w:hAnsi="Verdana"/>
          <w:b/>
          <w:color w:val="7030A0"/>
        </w:rPr>
      </w:pPr>
    </w:p>
    <w:p w:rsidR="00341C2D" w:rsidRDefault="00341C2D" w:rsidP="00341C2D">
      <w:pPr>
        <w:spacing w:line="360" w:lineRule="auto"/>
        <w:jc w:val="both"/>
        <w:outlineLvl w:val="1"/>
        <w:rPr>
          <w:rFonts w:ascii="Verdana" w:hAnsi="Verdana"/>
          <w:sz w:val="28"/>
          <w:szCs w:val="28"/>
        </w:rPr>
      </w:pPr>
    </w:p>
    <w:p w:rsidR="00341C2D" w:rsidRDefault="00341C2D" w:rsidP="00341C2D">
      <w:pPr>
        <w:spacing w:line="360" w:lineRule="auto"/>
        <w:jc w:val="both"/>
        <w:outlineLvl w:val="1"/>
        <w:rPr>
          <w:rFonts w:ascii="Verdana" w:hAnsi="Verdana"/>
          <w:sz w:val="28"/>
          <w:szCs w:val="28"/>
        </w:rPr>
      </w:pPr>
    </w:p>
    <w:p w:rsidR="003A63AD" w:rsidRDefault="00513318" w:rsidP="00FC280C">
      <w:pPr>
        <w:spacing w:line="360" w:lineRule="auto"/>
        <w:rPr>
          <w:rFonts w:ascii="Verdana" w:hAnsi="Verdana"/>
          <w:sz w:val="20"/>
          <w:szCs w:val="20"/>
        </w:rPr>
      </w:pPr>
      <w:r>
        <w:rPr>
          <w:rFonts w:ascii="Verdana" w:hAnsi="Verdana"/>
          <w:sz w:val="20"/>
          <w:szCs w:val="20"/>
        </w:rPr>
        <w:br w:type="page"/>
        <w:t>Zum Schluss</w:t>
      </w:r>
      <w:r w:rsidR="002F2853">
        <w:rPr>
          <w:rFonts w:ascii="Verdana" w:hAnsi="Verdana"/>
          <w:sz w:val="20"/>
          <w:szCs w:val="20"/>
        </w:rPr>
        <w:t xml:space="preserve"> noch einige </w:t>
      </w:r>
      <w:r w:rsidR="00B95475" w:rsidRPr="00AE26E3">
        <w:rPr>
          <w:rFonts w:ascii="Verdana" w:hAnsi="Verdana"/>
          <w:sz w:val="20"/>
          <w:szCs w:val="20"/>
          <w:u w:val="single"/>
        </w:rPr>
        <w:t>Bemerkung</w:t>
      </w:r>
      <w:r w:rsidR="002F2853" w:rsidRPr="00AE26E3">
        <w:rPr>
          <w:rFonts w:ascii="Verdana" w:hAnsi="Verdana"/>
          <w:sz w:val="20"/>
          <w:szCs w:val="20"/>
          <w:u w:val="single"/>
        </w:rPr>
        <w:t>en</w:t>
      </w:r>
      <w:r w:rsidR="00FC280C">
        <w:rPr>
          <w:rFonts w:ascii="Verdana" w:hAnsi="Verdana"/>
          <w:sz w:val="20"/>
          <w:szCs w:val="20"/>
        </w:rPr>
        <w:t>:</w:t>
      </w:r>
    </w:p>
    <w:p w:rsidR="00FC280C" w:rsidRDefault="00FC280C" w:rsidP="003A63AD">
      <w:pPr>
        <w:rPr>
          <w:rFonts w:ascii="Verdana" w:hAnsi="Verdana"/>
        </w:rPr>
      </w:pPr>
    </w:p>
    <w:p w:rsidR="00E74B9A" w:rsidRDefault="002A464F" w:rsidP="002A464F">
      <w:pPr>
        <w:spacing w:line="360" w:lineRule="auto"/>
        <w:jc w:val="both"/>
        <w:outlineLvl w:val="1"/>
        <w:rPr>
          <w:rFonts w:ascii="Verdana" w:hAnsi="Verdana"/>
        </w:rPr>
      </w:pPr>
      <w:r>
        <w:rPr>
          <w:rFonts w:ascii="Verdana" w:hAnsi="Verdana"/>
        </w:rPr>
        <w:t>Da im Dreieck immer alles dreifach ist, gibt es auch einen dritten Brocard-Punkt</w:t>
      </w:r>
      <w:r w:rsidR="00E74B9A">
        <w:rPr>
          <w:rFonts w:ascii="Verdana" w:hAnsi="Verdana"/>
        </w:rPr>
        <w:t xml:space="preserve"> </w:t>
      </w:r>
      <w:r w:rsidR="00E74B9A">
        <w:rPr>
          <w:rFonts w:ascii="Verdana" w:hAnsi="Verdana"/>
          <w:b/>
          <w:color w:val="7030A0"/>
        </w:rPr>
        <w:t>Ω</w:t>
      </w:r>
      <w:r w:rsidR="00E74B9A">
        <w:rPr>
          <w:rFonts w:ascii="Verdana" w:hAnsi="Verdana"/>
          <w:color w:val="7030A0"/>
          <w:vertAlign w:val="subscript"/>
        </w:rPr>
        <w:t>3</w:t>
      </w:r>
      <w:r>
        <w:rPr>
          <w:rFonts w:ascii="Verdana" w:hAnsi="Verdana"/>
        </w:rPr>
        <w:t>, de</w:t>
      </w:r>
      <w:r w:rsidR="00AE26E3">
        <w:rPr>
          <w:rFonts w:ascii="Verdana" w:hAnsi="Verdana"/>
        </w:rPr>
        <w:t xml:space="preserve">n </w:t>
      </w:r>
      <w:r>
        <w:rPr>
          <w:rFonts w:ascii="Verdana" w:hAnsi="Verdana"/>
        </w:rPr>
        <w:t xml:space="preserve"> Brocardmittelpunkt des Antimediandreiecks</w:t>
      </w:r>
      <w:r w:rsidR="00E74B9A">
        <w:rPr>
          <w:rFonts w:ascii="Verdana" w:hAnsi="Verdana"/>
        </w:rPr>
        <w:t xml:space="preserve">. </w:t>
      </w:r>
    </w:p>
    <w:p w:rsidR="002A464F" w:rsidRDefault="002A464F" w:rsidP="002A464F">
      <w:pPr>
        <w:spacing w:line="360" w:lineRule="auto"/>
        <w:jc w:val="both"/>
        <w:outlineLvl w:val="1"/>
        <w:rPr>
          <w:rFonts w:ascii="Verdana" w:hAnsi="Verdana"/>
        </w:rPr>
      </w:pPr>
      <w:r>
        <w:rPr>
          <w:rFonts w:ascii="Verdana" w:hAnsi="Verdana"/>
        </w:rPr>
        <w:t xml:space="preserve"> </w:t>
      </w:r>
      <w:r w:rsidR="00E74B9A">
        <w:rPr>
          <w:rFonts w:ascii="Verdana" w:hAnsi="Verdana"/>
          <w:b/>
          <w:color w:val="7030A0"/>
        </w:rPr>
        <w:t>Ω</w:t>
      </w:r>
      <w:r w:rsidR="00E74B9A">
        <w:rPr>
          <w:rFonts w:ascii="Verdana" w:hAnsi="Verdana"/>
          <w:color w:val="7030A0"/>
          <w:vertAlign w:val="subscript"/>
        </w:rPr>
        <w:t>3</w:t>
      </w:r>
      <w:r w:rsidR="00AE26E3">
        <w:rPr>
          <w:rFonts w:ascii="Verdana" w:hAnsi="Verdana"/>
        </w:rPr>
        <w:t xml:space="preserve"> erhät man also, in dem man den Brocardmittelpunkt M</w:t>
      </w:r>
      <w:r w:rsidR="00AE26E3" w:rsidRPr="00AE26E3">
        <w:rPr>
          <w:rFonts w:ascii="Verdana" w:hAnsi="Verdana"/>
          <w:vertAlign w:val="subscript"/>
        </w:rPr>
        <w:t>B</w:t>
      </w:r>
      <w:r w:rsidR="00AE26E3">
        <w:rPr>
          <w:rFonts w:ascii="Verdana" w:hAnsi="Verdana"/>
        </w:rPr>
        <w:t xml:space="preserve"> (schwarzes Kreuz) </w:t>
      </w:r>
      <w:r w:rsidR="00AE26E3" w:rsidRPr="00AE26E3">
        <w:rPr>
          <w:rFonts w:ascii="Verdana" w:hAnsi="Verdana"/>
          <w:b/>
          <w:color w:val="92D050"/>
        </w:rPr>
        <w:t>am Schwerpunkt S</w:t>
      </w:r>
      <w:r w:rsidR="00AE26E3" w:rsidRPr="00AE26E3">
        <w:rPr>
          <w:rFonts w:ascii="Verdana" w:hAnsi="Verdana"/>
          <w:color w:val="00B0F0"/>
        </w:rPr>
        <w:t xml:space="preserve"> </w:t>
      </w:r>
      <w:r w:rsidR="00AE26E3" w:rsidRPr="00AE26E3">
        <w:rPr>
          <w:rFonts w:ascii="Verdana" w:hAnsi="Verdana"/>
          <w:b/>
        </w:rPr>
        <w:t>zentrisch streckt mit dem Faktor -2</w:t>
      </w:r>
      <w:r w:rsidR="00AE26E3">
        <w:rPr>
          <w:rFonts w:ascii="Verdana" w:hAnsi="Verdana"/>
        </w:rPr>
        <w:t xml:space="preserve"> !</w:t>
      </w:r>
    </w:p>
    <w:p w:rsidR="00513318" w:rsidRDefault="005A7424" w:rsidP="00513318">
      <w:pPr>
        <w:spacing w:line="360" w:lineRule="auto"/>
        <w:jc w:val="both"/>
        <w:rPr>
          <w:rFonts w:ascii="Verdana" w:hAnsi="Verdana"/>
        </w:rPr>
      </w:pPr>
      <w:r>
        <w:rPr>
          <w:rFonts w:ascii="Verdana" w:hAnsi="Verdana"/>
          <w:b/>
          <w:noProof/>
          <w:color w:val="7030A0"/>
          <w:lang w:val="de-CH" w:eastAsia="de-CH"/>
        </w:rPr>
        <w:drawing>
          <wp:inline distT="0" distB="0" distL="0" distR="0">
            <wp:extent cx="3893820" cy="2331720"/>
            <wp:effectExtent l="19050" t="0" r="0" b="0"/>
            <wp:docPr id="18" name="Bild 18" des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3"/>
                    <pic:cNvPicPr>
                      <a:picLocks noChangeAspect="1" noChangeArrowheads="1"/>
                    </pic:cNvPicPr>
                  </pic:nvPicPr>
                  <pic:blipFill>
                    <a:blip r:embed="rId26" cstate="print"/>
                    <a:srcRect/>
                    <a:stretch>
                      <a:fillRect/>
                    </a:stretch>
                  </pic:blipFill>
                  <pic:spPr bwMode="auto">
                    <a:xfrm>
                      <a:off x="0" y="0"/>
                      <a:ext cx="3893820" cy="2331720"/>
                    </a:xfrm>
                    <a:prstGeom prst="rect">
                      <a:avLst/>
                    </a:prstGeom>
                    <a:noFill/>
                    <a:ln w="9525">
                      <a:noFill/>
                      <a:miter lim="800000"/>
                      <a:headEnd/>
                      <a:tailEnd/>
                    </a:ln>
                  </pic:spPr>
                </pic:pic>
              </a:graphicData>
            </a:graphic>
          </wp:inline>
        </w:drawing>
      </w:r>
    </w:p>
    <w:p w:rsidR="00E74B9A" w:rsidRDefault="00E74B9A" w:rsidP="00513318">
      <w:pPr>
        <w:spacing w:line="360" w:lineRule="auto"/>
        <w:jc w:val="both"/>
        <w:rPr>
          <w:rFonts w:ascii="Verdana" w:hAnsi="Verdana"/>
        </w:rPr>
      </w:pPr>
    </w:p>
    <w:p w:rsidR="00E74B9A" w:rsidRDefault="00E74B9A" w:rsidP="00513318">
      <w:pPr>
        <w:spacing w:line="360" w:lineRule="auto"/>
        <w:jc w:val="both"/>
        <w:rPr>
          <w:rFonts w:ascii="Verdana" w:hAnsi="Verdana"/>
        </w:rPr>
      </w:pPr>
    </w:p>
    <w:p w:rsidR="003A63AD" w:rsidRDefault="003A63AD" w:rsidP="00513318">
      <w:pPr>
        <w:spacing w:line="360" w:lineRule="auto"/>
        <w:jc w:val="both"/>
        <w:rPr>
          <w:rFonts w:ascii="Verdana" w:hAnsi="Verdana"/>
        </w:rPr>
      </w:pPr>
      <w:r>
        <w:rPr>
          <w:rFonts w:ascii="Verdana" w:hAnsi="Verdana"/>
        </w:rPr>
        <w:t xml:space="preserve">Die Fußpunktdreiecke bezüglich </w:t>
      </w:r>
      <w:r w:rsidR="00513318">
        <w:rPr>
          <w:rFonts w:ascii="Verdana" w:hAnsi="Verdana"/>
        </w:rPr>
        <w:t xml:space="preserve">einem der </w:t>
      </w:r>
      <w:r>
        <w:rPr>
          <w:rFonts w:ascii="Verdana" w:hAnsi="Verdana"/>
        </w:rPr>
        <w:t xml:space="preserve"> Brocardpunkte sind kongruent und zum Ausgangsdreieck ähnlich.</w:t>
      </w:r>
      <w:r w:rsidR="00513318" w:rsidRPr="00513318">
        <w:rPr>
          <w:rFonts w:ascii="Verdana" w:hAnsi="Verdana"/>
        </w:rPr>
        <w:t xml:space="preserve"> </w:t>
      </w:r>
      <w:r w:rsidR="00513318">
        <w:rPr>
          <w:rFonts w:ascii="Verdana" w:hAnsi="Verdana"/>
        </w:rPr>
        <w:t>D</w:t>
      </w:r>
      <w:r w:rsidR="00513318" w:rsidRPr="00700662">
        <w:rPr>
          <w:rFonts w:ascii="Verdana" w:hAnsi="Verdana"/>
        </w:rPr>
        <w:t xml:space="preserve">ie </w:t>
      </w:r>
      <w:r w:rsidR="00513318" w:rsidRPr="00436A35">
        <w:rPr>
          <w:rFonts w:ascii="Verdana" w:hAnsi="Verdana"/>
          <w:b/>
        </w:rPr>
        <w:t>beiden Brocardpunkte schließen mit M</w:t>
      </w:r>
      <w:r w:rsidR="00513318" w:rsidRPr="001154E7">
        <w:rPr>
          <w:rFonts w:ascii="Verdana" w:hAnsi="Verdana"/>
          <w:position w:val="-6"/>
          <w:vertAlign w:val="subscript"/>
        </w:rPr>
        <w:t xml:space="preserve">u </w:t>
      </w:r>
      <w:r w:rsidR="00513318" w:rsidRPr="00436A35">
        <w:rPr>
          <w:rFonts w:ascii="Verdana" w:hAnsi="Verdana"/>
          <w:b/>
        </w:rPr>
        <w:t>den doppelten Brocard-Winkel 2</w:t>
      </w:r>
      <w:r w:rsidR="00513318" w:rsidRPr="00436A35">
        <w:rPr>
          <w:rFonts w:ascii="Verdana" w:hAnsi="Verdana" w:cs="Arial"/>
          <w:b/>
        </w:rPr>
        <w:t>ω</w:t>
      </w:r>
      <w:r w:rsidR="00513318" w:rsidRPr="00436A35">
        <w:rPr>
          <w:rFonts w:ascii="Verdana" w:hAnsi="Verdana"/>
          <w:b/>
        </w:rPr>
        <w:t xml:space="preserve"> ein</w:t>
      </w:r>
      <w:r w:rsidR="00513318" w:rsidRPr="00700662">
        <w:rPr>
          <w:rFonts w:ascii="Verdana" w:hAnsi="Verdana"/>
        </w:rPr>
        <w:t>.</w:t>
      </w:r>
    </w:p>
    <w:p w:rsidR="003A63AD" w:rsidRDefault="003A63AD" w:rsidP="003A63AD">
      <w:pPr>
        <w:rPr>
          <w:rFonts w:ascii="Verdana" w:hAnsi="Verdana"/>
        </w:rPr>
      </w:pPr>
    </w:p>
    <w:p w:rsidR="003A63AD" w:rsidRDefault="003A63AD" w:rsidP="003A63AD">
      <w:pPr>
        <w:rPr>
          <w:rFonts w:ascii="Verdana" w:hAnsi="Verdana"/>
        </w:rPr>
      </w:pPr>
    </w:p>
    <w:p w:rsidR="003A63AD" w:rsidRDefault="003A63AD" w:rsidP="003A63AD">
      <w:pPr>
        <w:rPr>
          <w:rFonts w:ascii="Verdana" w:hAnsi="Verdana"/>
        </w:rPr>
      </w:pPr>
      <w:r>
        <w:rPr>
          <w:rFonts w:ascii="Verdana" w:hAnsi="Verdana"/>
        </w:rPr>
        <w:t>Und</w:t>
      </w:r>
      <w:r w:rsidRPr="00700662">
        <w:rPr>
          <w:rFonts w:ascii="Verdana" w:hAnsi="Verdana"/>
        </w:rPr>
        <w:t xml:space="preserve"> </w:t>
      </w:r>
      <w:r>
        <w:rPr>
          <w:rFonts w:ascii="Verdana" w:hAnsi="Verdana"/>
        </w:rPr>
        <w:t>LΩ</w:t>
      </w:r>
      <w:r w:rsidRPr="001154E7">
        <w:rPr>
          <w:rFonts w:ascii="Verdana" w:hAnsi="Verdana"/>
          <w:position w:val="-6"/>
          <w:vertAlign w:val="subscript"/>
        </w:rPr>
        <w:t>1</w:t>
      </w:r>
      <w:r w:rsidRPr="00700662">
        <w:rPr>
          <w:rFonts w:ascii="Verdana" w:hAnsi="Verdana"/>
        </w:rPr>
        <w:t>M</w:t>
      </w:r>
      <w:r w:rsidRPr="00700662">
        <w:rPr>
          <w:rFonts w:ascii="Verdana" w:hAnsi="Verdana"/>
          <w:position w:val="-6"/>
        </w:rPr>
        <w:t>u</w:t>
      </w:r>
      <w:r>
        <w:rPr>
          <w:rFonts w:ascii="Verdana" w:hAnsi="Verdana"/>
        </w:rPr>
        <w:t>Ω</w:t>
      </w:r>
      <w:r w:rsidRPr="001154E7">
        <w:rPr>
          <w:rFonts w:ascii="Verdana" w:hAnsi="Verdana"/>
          <w:position w:val="-6"/>
          <w:vertAlign w:val="subscript"/>
        </w:rPr>
        <w:t>2</w:t>
      </w:r>
      <w:r w:rsidRPr="000F57AC">
        <w:rPr>
          <w:rFonts w:ascii="Verdana" w:hAnsi="Verdana"/>
        </w:rPr>
        <w:t xml:space="preserve"> </w:t>
      </w:r>
      <w:r>
        <w:rPr>
          <w:rFonts w:ascii="Verdana" w:hAnsi="Verdana"/>
        </w:rPr>
        <w:t>ist ein rechtwinkliger Drachen.</w:t>
      </w:r>
    </w:p>
    <w:p w:rsidR="00513318" w:rsidRDefault="00513318" w:rsidP="003A63AD">
      <w:pPr>
        <w:pStyle w:val="Funotentext"/>
        <w:spacing w:line="360" w:lineRule="auto"/>
        <w:jc w:val="both"/>
        <w:rPr>
          <w:rFonts w:ascii="Verdana" w:hAnsi="Verdana"/>
        </w:rPr>
      </w:pPr>
    </w:p>
    <w:p w:rsidR="00513318" w:rsidRDefault="00513318" w:rsidP="003A63AD">
      <w:pPr>
        <w:pStyle w:val="Funotentext"/>
        <w:spacing w:line="360" w:lineRule="auto"/>
        <w:jc w:val="both"/>
        <w:rPr>
          <w:rFonts w:ascii="Verdana" w:hAnsi="Verdana"/>
        </w:rPr>
      </w:pPr>
    </w:p>
    <w:p w:rsidR="003A63AD" w:rsidRDefault="003A63AD" w:rsidP="003A63AD">
      <w:pPr>
        <w:pStyle w:val="Funotentext"/>
        <w:spacing w:line="360" w:lineRule="auto"/>
        <w:jc w:val="both"/>
        <w:rPr>
          <w:rFonts w:ascii="Verdana" w:hAnsi="Verdana"/>
        </w:rPr>
      </w:pPr>
      <w:r>
        <w:rPr>
          <w:rFonts w:ascii="Verdana" w:hAnsi="Verdana"/>
        </w:rPr>
        <w:t>Daher ist</w:t>
      </w:r>
    </w:p>
    <w:p w:rsidR="003A63AD" w:rsidRDefault="003A63AD" w:rsidP="003A63AD">
      <w:pPr>
        <w:pStyle w:val="Funotentext"/>
        <w:spacing w:line="360" w:lineRule="auto"/>
        <w:jc w:val="center"/>
        <w:rPr>
          <w:rFonts w:ascii="Verdana" w:hAnsi="Verdana"/>
        </w:rPr>
      </w:pPr>
    </w:p>
    <w:p w:rsidR="003A63AD" w:rsidRDefault="003A63AD" w:rsidP="003A63AD">
      <w:pPr>
        <w:pStyle w:val="Funotentext"/>
        <w:spacing w:line="360" w:lineRule="auto"/>
        <w:jc w:val="center"/>
        <w:rPr>
          <w:rFonts w:ascii="Verdana" w:hAnsi="Verdana" w:cs="Arial"/>
          <w:b/>
        </w:rPr>
      </w:pPr>
      <w:r w:rsidRPr="00E01E59">
        <w:rPr>
          <w:rFonts w:ascii="Verdana" w:hAnsi="Verdana"/>
          <w:highlight w:val="yellow"/>
        </w:rPr>
        <w:t xml:space="preserve">cos </w:t>
      </w:r>
      <w:r w:rsidRPr="00E01E59">
        <w:rPr>
          <w:rFonts w:ascii="Verdana" w:hAnsi="Verdana" w:cs="Arial"/>
          <w:b/>
          <w:highlight w:val="yellow"/>
        </w:rPr>
        <w:t>ω = ½|</w:t>
      </w:r>
      <w:r>
        <w:rPr>
          <w:rFonts w:ascii="Verdana" w:hAnsi="Verdana"/>
          <w:highlight w:val="yellow"/>
        </w:rPr>
        <w:t>Ω</w:t>
      </w:r>
      <w:r w:rsidRPr="001154E7">
        <w:rPr>
          <w:rFonts w:ascii="Verdana" w:hAnsi="Verdana"/>
          <w:position w:val="-6"/>
          <w:highlight w:val="yellow"/>
          <w:vertAlign w:val="subscript"/>
        </w:rPr>
        <w:t>1</w:t>
      </w:r>
      <w:r>
        <w:rPr>
          <w:rFonts w:ascii="Verdana" w:hAnsi="Verdana"/>
          <w:highlight w:val="yellow"/>
        </w:rPr>
        <w:t>Ω</w:t>
      </w:r>
      <w:r w:rsidRPr="001154E7">
        <w:rPr>
          <w:rFonts w:ascii="Verdana" w:hAnsi="Verdana"/>
          <w:position w:val="-6"/>
          <w:highlight w:val="yellow"/>
          <w:vertAlign w:val="subscript"/>
        </w:rPr>
        <w:t>2</w:t>
      </w:r>
      <w:r w:rsidRPr="00E01E59">
        <w:rPr>
          <w:rFonts w:ascii="Verdana" w:hAnsi="Verdana" w:cs="Arial"/>
          <w:b/>
          <w:highlight w:val="yellow"/>
        </w:rPr>
        <w:t>| : |</w:t>
      </w:r>
      <w:r w:rsidRPr="001154E7">
        <w:rPr>
          <w:rFonts w:ascii="Verdana" w:hAnsi="Verdana" w:cs="Arial"/>
          <w:sz w:val="22"/>
          <w:szCs w:val="22"/>
          <w:highlight w:val="yellow"/>
        </w:rPr>
        <w:t>Ω</w:t>
      </w:r>
      <w:r w:rsidRPr="001154E7">
        <w:rPr>
          <w:rFonts w:ascii="Verdana" w:hAnsi="Verdana" w:cs="Arial"/>
          <w:position w:val="-6"/>
          <w:sz w:val="22"/>
          <w:szCs w:val="22"/>
          <w:highlight w:val="yellow"/>
        </w:rPr>
        <w:t>i</w:t>
      </w:r>
      <w:r w:rsidRPr="00E01E59">
        <w:rPr>
          <w:rFonts w:ascii="Verdana" w:hAnsi="Verdana"/>
          <w:highlight w:val="yellow"/>
        </w:rPr>
        <w:t xml:space="preserve"> M</w:t>
      </w:r>
      <w:r w:rsidRPr="00E01E59">
        <w:rPr>
          <w:rFonts w:ascii="Verdana" w:hAnsi="Verdana"/>
          <w:position w:val="-6"/>
          <w:highlight w:val="yellow"/>
        </w:rPr>
        <w:t>u</w:t>
      </w:r>
      <w:r w:rsidRPr="00E01E59">
        <w:rPr>
          <w:rFonts w:ascii="Verdana" w:hAnsi="Verdana" w:cs="Arial"/>
          <w:b/>
          <w:highlight w:val="yellow"/>
        </w:rPr>
        <w:t>| = |</w:t>
      </w:r>
      <w:r w:rsidRPr="001154E7">
        <w:rPr>
          <w:rFonts w:ascii="Verdana" w:hAnsi="Verdana" w:cs="Arial"/>
          <w:sz w:val="22"/>
          <w:szCs w:val="22"/>
          <w:highlight w:val="yellow"/>
        </w:rPr>
        <w:t>Ω</w:t>
      </w:r>
      <w:r w:rsidRPr="001154E7">
        <w:rPr>
          <w:rFonts w:ascii="Verdana" w:hAnsi="Verdana" w:cs="Arial"/>
          <w:position w:val="-6"/>
          <w:sz w:val="22"/>
          <w:szCs w:val="22"/>
          <w:highlight w:val="yellow"/>
        </w:rPr>
        <w:t>i</w:t>
      </w:r>
      <w:r w:rsidRPr="00E01E59">
        <w:rPr>
          <w:rFonts w:ascii="Verdana" w:hAnsi="Verdana"/>
          <w:highlight w:val="yellow"/>
        </w:rPr>
        <w:t xml:space="preserve"> M</w:t>
      </w:r>
      <w:r w:rsidRPr="00E01E59">
        <w:rPr>
          <w:rFonts w:ascii="Verdana" w:hAnsi="Verdana"/>
          <w:position w:val="-6"/>
          <w:highlight w:val="yellow"/>
        </w:rPr>
        <w:t>u</w:t>
      </w:r>
      <w:r w:rsidRPr="00E01E59">
        <w:rPr>
          <w:rFonts w:ascii="Verdana" w:hAnsi="Verdana" w:cs="Arial"/>
          <w:b/>
          <w:highlight w:val="yellow"/>
        </w:rPr>
        <w:t>| : |</w:t>
      </w:r>
      <w:r w:rsidRPr="00E01E59">
        <w:rPr>
          <w:rFonts w:ascii="Verdana" w:hAnsi="Verdana" w:cs="Arial"/>
          <w:b/>
          <w:sz w:val="22"/>
          <w:szCs w:val="22"/>
          <w:highlight w:val="yellow"/>
        </w:rPr>
        <w:t>L</w:t>
      </w:r>
      <w:r w:rsidRPr="00E01E59">
        <w:rPr>
          <w:rFonts w:ascii="Verdana" w:hAnsi="Verdana"/>
          <w:highlight w:val="yellow"/>
        </w:rPr>
        <w:t xml:space="preserve"> M</w:t>
      </w:r>
      <w:r w:rsidRPr="00E01E59">
        <w:rPr>
          <w:rFonts w:ascii="Verdana" w:hAnsi="Verdana"/>
          <w:position w:val="-6"/>
          <w:highlight w:val="yellow"/>
        </w:rPr>
        <w:t>u</w:t>
      </w:r>
      <w:r w:rsidRPr="00E01E59">
        <w:rPr>
          <w:rFonts w:ascii="Verdana" w:hAnsi="Verdana" w:cs="Arial"/>
          <w:b/>
          <w:highlight w:val="yellow"/>
        </w:rPr>
        <w:t>|</w:t>
      </w:r>
    </w:p>
    <w:p w:rsidR="003A63AD" w:rsidRDefault="003A63AD" w:rsidP="003A63AD"/>
    <w:p w:rsidR="003A63AD" w:rsidRDefault="003A63AD" w:rsidP="003A63AD"/>
    <w:p w:rsidR="003A63AD" w:rsidRDefault="003A63AD" w:rsidP="003A63AD"/>
    <w:p w:rsidR="003A63AD" w:rsidRDefault="003A63AD" w:rsidP="00513318">
      <w:pPr>
        <w:spacing w:line="360" w:lineRule="auto"/>
        <w:jc w:val="both"/>
        <w:rPr>
          <w:rFonts w:ascii="Verdana" w:hAnsi="Verdana"/>
          <w:color w:val="000080"/>
        </w:rPr>
      </w:pPr>
      <w:r>
        <w:rPr>
          <w:rFonts w:ascii="Verdana" w:hAnsi="Verdana"/>
          <w:color w:val="000080"/>
        </w:rPr>
        <w:t>Die Mittelsenkrechte von Ω</w:t>
      </w:r>
      <w:r w:rsidRPr="00436A35">
        <w:rPr>
          <w:rFonts w:ascii="Verdana" w:hAnsi="Verdana"/>
          <w:color w:val="000080"/>
          <w:position w:val="-6"/>
          <w:sz w:val="16"/>
          <w:szCs w:val="16"/>
        </w:rPr>
        <w:t>1</w:t>
      </w:r>
      <w:r>
        <w:rPr>
          <w:rFonts w:ascii="Verdana" w:hAnsi="Verdana"/>
          <w:color w:val="000080"/>
        </w:rPr>
        <w:t>Ω</w:t>
      </w:r>
      <w:r w:rsidRPr="00436A35">
        <w:rPr>
          <w:rFonts w:ascii="Verdana" w:hAnsi="Verdana"/>
          <w:color w:val="000080"/>
          <w:position w:val="-6"/>
          <w:sz w:val="16"/>
          <w:szCs w:val="16"/>
        </w:rPr>
        <w:t>2</w:t>
      </w:r>
      <w:r>
        <w:rPr>
          <w:rFonts w:ascii="Verdana" w:hAnsi="Verdana"/>
          <w:color w:val="000080"/>
        </w:rPr>
        <w:t xml:space="preserve"> heißt </w:t>
      </w:r>
      <w:r w:rsidRPr="004C548B">
        <w:rPr>
          <w:rFonts w:ascii="Verdana" w:hAnsi="Verdana"/>
          <w:b/>
          <w:color w:val="000080"/>
        </w:rPr>
        <w:t>Brocard-Achse</w:t>
      </w:r>
      <w:r w:rsidRPr="002E3394">
        <w:rPr>
          <w:rStyle w:val="Funotenzeichen"/>
          <w:rFonts w:ascii="Verdana" w:hAnsi="Verdana"/>
          <w:color w:val="000080"/>
          <w:sz w:val="20"/>
          <w:szCs w:val="20"/>
        </w:rPr>
        <w:footnoteReference w:id="6"/>
      </w:r>
      <w:r>
        <w:rPr>
          <w:rFonts w:ascii="Verdana" w:hAnsi="Verdana"/>
          <w:b/>
          <w:color w:val="000080"/>
        </w:rPr>
        <w:t xml:space="preserve">, </w:t>
      </w:r>
      <w:r w:rsidRPr="001154E7">
        <w:rPr>
          <w:rFonts w:ascii="Verdana" w:hAnsi="Verdana"/>
          <w:color w:val="000080"/>
        </w:rPr>
        <w:t xml:space="preserve">und </w:t>
      </w:r>
      <w:r>
        <w:rPr>
          <w:rFonts w:ascii="Verdana" w:hAnsi="Verdana"/>
          <w:color w:val="000080"/>
        </w:rPr>
        <w:t xml:space="preserve">sie </w:t>
      </w:r>
      <w:r w:rsidRPr="001154E7">
        <w:rPr>
          <w:rFonts w:ascii="Verdana" w:hAnsi="Verdana"/>
          <w:color w:val="000080"/>
        </w:rPr>
        <w:t>steht</w:t>
      </w:r>
      <w:r>
        <w:rPr>
          <w:rFonts w:ascii="Verdana" w:hAnsi="Verdana"/>
          <w:b/>
          <w:color w:val="000080"/>
        </w:rPr>
        <w:t xml:space="preserve"> </w:t>
      </w:r>
      <w:r w:rsidRPr="001B4E58">
        <w:rPr>
          <w:rFonts w:ascii="Verdana" w:hAnsi="Verdana"/>
          <w:color w:val="000080"/>
        </w:rPr>
        <w:t>senkrecht auf der</w:t>
      </w:r>
      <w:r>
        <w:rPr>
          <w:rFonts w:ascii="Verdana" w:hAnsi="Verdana"/>
          <w:color w:val="000080"/>
        </w:rPr>
        <w:t xml:space="preserve"> </w:t>
      </w:r>
      <w:r w:rsidRPr="00465155">
        <w:rPr>
          <w:rFonts w:ascii="Verdana" w:hAnsi="Verdana"/>
          <w:b/>
          <w:color w:val="000080"/>
        </w:rPr>
        <w:t>Lemoine</w:t>
      </w:r>
      <w:r w:rsidR="00966C2B">
        <w:rPr>
          <w:rStyle w:val="Funotenzeichen"/>
          <w:rFonts w:ascii="Verdana" w:hAnsi="Verdana"/>
          <w:b/>
          <w:color w:val="000080"/>
        </w:rPr>
        <w:footnoteReference w:id="7"/>
      </w:r>
      <w:r w:rsidRPr="00465155">
        <w:rPr>
          <w:rFonts w:ascii="Verdana" w:hAnsi="Verdana"/>
          <w:b/>
          <w:color w:val="000080"/>
        </w:rPr>
        <w:t>-</w:t>
      </w:r>
      <w:r>
        <w:rPr>
          <w:rFonts w:ascii="Verdana" w:hAnsi="Verdana"/>
          <w:b/>
          <w:color w:val="000080"/>
        </w:rPr>
        <w:t>Geraden</w:t>
      </w:r>
      <w:r>
        <w:rPr>
          <w:rFonts w:ascii="Verdana" w:hAnsi="Verdana"/>
          <w:color w:val="000080"/>
        </w:rPr>
        <w:t xml:space="preserve"> </w:t>
      </w:r>
      <w:r w:rsidRPr="001B4E58">
        <w:rPr>
          <w:rFonts w:ascii="Verdana" w:hAnsi="Verdana"/>
          <w:color w:val="000080"/>
        </w:rPr>
        <w:t>(</w:t>
      </w:r>
      <w:r>
        <w:rPr>
          <w:rFonts w:ascii="Verdana" w:hAnsi="Verdana"/>
          <w:color w:val="000080"/>
        </w:rPr>
        <w:t>=</w:t>
      </w:r>
      <w:r w:rsidRPr="001B4E58">
        <w:rPr>
          <w:rFonts w:ascii="Verdana" w:hAnsi="Verdana"/>
          <w:color w:val="000080"/>
        </w:rPr>
        <w:t>Verbindungslinie der Brocardpunkte)</w:t>
      </w:r>
      <w:r w:rsidRPr="00CA4B63">
        <w:rPr>
          <w:rStyle w:val="Funotenzeichen"/>
          <w:rFonts w:ascii="Verdana" w:hAnsi="Verdana"/>
          <w:color w:val="000080"/>
        </w:rPr>
        <w:t xml:space="preserve"> </w:t>
      </w:r>
      <w:r w:rsidRPr="007E215A">
        <w:rPr>
          <w:rStyle w:val="Funotenzeichen"/>
          <w:rFonts w:ascii="Verdana" w:hAnsi="Verdana"/>
          <w:color w:val="000080"/>
          <w:sz w:val="20"/>
          <w:szCs w:val="20"/>
        </w:rPr>
        <w:footnoteReference w:id="8"/>
      </w:r>
      <w:r w:rsidRPr="001B4E58">
        <w:rPr>
          <w:rFonts w:ascii="Verdana" w:hAnsi="Verdana"/>
          <w:color w:val="000080"/>
        </w:rPr>
        <w:t xml:space="preserve"> </w:t>
      </w:r>
      <w:r w:rsidRPr="00331711">
        <w:rPr>
          <w:rFonts w:ascii="Verdana" w:hAnsi="Verdana"/>
          <w:color w:val="000080"/>
        </w:rPr>
        <w:t xml:space="preserve"> </w:t>
      </w:r>
    </w:p>
    <w:p w:rsidR="003A63AD" w:rsidRDefault="003A63AD" w:rsidP="00513318">
      <w:pPr>
        <w:spacing w:line="360" w:lineRule="auto"/>
        <w:jc w:val="both"/>
        <w:rPr>
          <w:rFonts w:ascii="Verdana" w:hAnsi="Verdana"/>
          <w:color w:val="000080"/>
        </w:rPr>
      </w:pPr>
    </w:p>
    <w:p w:rsidR="003A63AD" w:rsidRDefault="003A63AD" w:rsidP="003A63AD">
      <w:pPr>
        <w:pStyle w:val="Funotentext"/>
        <w:spacing w:line="360" w:lineRule="auto"/>
        <w:jc w:val="center"/>
        <w:rPr>
          <w:rFonts w:ascii="Verdana" w:hAnsi="Verdana" w:cs="Arial"/>
          <w:b/>
          <w:color w:val="336699"/>
        </w:rPr>
      </w:pPr>
      <w:r>
        <w:rPr>
          <w:rFonts w:ascii="Verdana" w:hAnsi="Verdana" w:cs="Arial"/>
        </w:rPr>
        <w:t xml:space="preserve">Die </w:t>
      </w:r>
      <w:r w:rsidRPr="00700662">
        <w:rPr>
          <w:rFonts w:ascii="Verdana" w:hAnsi="Verdana" w:cs="Arial"/>
        </w:rPr>
        <w:t xml:space="preserve">Summe der Kotangenswerte der </w:t>
      </w:r>
      <w:r>
        <w:rPr>
          <w:rFonts w:ascii="Verdana" w:hAnsi="Verdana" w:cs="Arial"/>
        </w:rPr>
        <w:t xml:space="preserve">drei </w:t>
      </w:r>
      <w:r w:rsidRPr="00700662">
        <w:rPr>
          <w:rFonts w:ascii="Verdana" w:hAnsi="Verdana" w:cs="Arial"/>
        </w:rPr>
        <w:t>Dreieckswinkel</w:t>
      </w:r>
      <w:r w:rsidRPr="002E3394">
        <w:rPr>
          <w:rStyle w:val="Funotenzeichen"/>
          <w:rFonts w:ascii="Verdana" w:hAnsi="Verdana" w:cs="Arial"/>
        </w:rPr>
        <w:footnoteReference w:id="9"/>
      </w:r>
    </w:p>
    <w:p w:rsidR="00FC280C" w:rsidRDefault="00FC280C" w:rsidP="003A63AD">
      <w:pPr>
        <w:pStyle w:val="Funotentext"/>
        <w:spacing w:line="360" w:lineRule="auto"/>
        <w:jc w:val="center"/>
        <w:rPr>
          <w:rFonts w:ascii="Verdana" w:hAnsi="Verdana" w:cs="Arial"/>
          <w:b/>
          <w:color w:val="FF00FF"/>
        </w:rPr>
      </w:pPr>
    </w:p>
    <w:p w:rsidR="003A63AD" w:rsidRPr="00D92158" w:rsidRDefault="003A63AD" w:rsidP="003A63AD">
      <w:pPr>
        <w:pStyle w:val="Funotentext"/>
        <w:spacing w:line="360" w:lineRule="auto"/>
        <w:jc w:val="center"/>
        <w:rPr>
          <w:rFonts w:ascii="Verdana" w:hAnsi="Verdana" w:cs="Arial"/>
          <w:b/>
          <w:color w:val="336699"/>
        </w:rPr>
      </w:pPr>
      <w:r w:rsidRPr="00FC7A0B">
        <w:rPr>
          <w:rFonts w:ascii="Verdana" w:hAnsi="Verdana" w:cs="Arial"/>
          <w:b/>
          <w:color w:val="FF00FF"/>
        </w:rPr>
        <w:t>cot ω</w:t>
      </w:r>
      <w:r w:rsidRPr="00D92158">
        <w:rPr>
          <w:rFonts w:ascii="Verdana" w:hAnsi="Verdana" w:cs="Arial"/>
          <w:b/>
          <w:color w:val="336699"/>
        </w:rPr>
        <w:t xml:space="preserve"> = cot α + cot β + cot γ</w:t>
      </w:r>
    </w:p>
    <w:p w:rsidR="003A63AD" w:rsidRDefault="003A63AD" w:rsidP="003A63AD">
      <w:pPr>
        <w:pStyle w:val="Funotentext"/>
        <w:spacing w:line="360" w:lineRule="auto"/>
        <w:jc w:val="center"/>
        <w:rPr>
          <w:rFonts w:ascii="Verdana" w:hAnsi="Verdana" w:cs="Arial"/>
          <w:b/>
          <w:color w:val="0099CC"/>
        </w:rPr>
      </w:pPr>
      <w:r w:rsidRPr="00D92158">
        <w:rPr>
          <w:rFonts w:ascii="Verdana" w:hAnsi="Verdana" w:cs="Arial"/>
          <w:b/>
          <w:color w:val="0099CC"/>
        </w:rPr>
        <w:t>= (a²+b²+c²)/4A</w:t>
      </w:r>
      <w:r>
        <w:rPr>
          <w:rFonts w:ascii="Verdana" w:hAnsi="Verdana" w:cs="Arial"/>
          <w:b/>
          <w:color w:val="0099CC"/>
        </w:rPr>
        <w:t xml:space="preserve"> =</w:t>
      </w:r>
    </w:p>
    <w:p w:rsidR="00FC280C" w:rsidRDefault="00FC280C" w:rsidP="003A63AD">
      <w:pPr>
        <w:pStyle w:val="Funotentext"/>
        <w:spacing w:line="360" w:lineRule="auto"/>
        <w:jc w:val="center"/>
        <w:rPr>
          <w:rFonts w:ascii="Verdana" w:hAnsi="Verdana" w:cs="Arial"/>
        </w:rPr>
      </w:pPr>
    </w:p>
    <w:p w:rsidR="003A63AD" w:rsidRPr="001154E7" w:rsidRDefault="003A63AD" w:rsidP="003A63AD">
      <w:pPr>
        <w:pStyle w:val="Funotentext"/>
        <w:spacing w:line="360" w:lineRule="auto"/>
        <w:jc w:val="center"/>
        <w:rPr>
          <w:rFonts w:ascii="Verdana" w:hAnsi="Verdana" w:cs="Arial"/>
          <w:sz w:val="16"/>
          <w:szCs w:val="16"/>
          <w:lang w:val="it-IT"/>
        </w:rPr>
      </w:pPr>
      <w:r>
        <w:rPr>
          <w:rFonts w:ascii="Verdana" w:hAnsi="Verdana" w:cs="Arial"/>
        </w:rPr>
        <w:t>= [sin²</w:t>
      </w:r>
      <w:r w:rsidRPr="00700662">
        <w:rPr>
          <w:rFonts w:ascii="Verdana" w:hAnsi="Verdana" w:cs="Arial"/>
        </w:rPr>
        <w:t xml:space="preserve"> α + </w:t>
      </w:r>
      <w:r>
        <w:rPr>
          <w:rFonts w:ascii="Verdana" w:hAnsi="Verdana" w:cs="Arial"/>
        </w:rPr>
        <w:t>sin²</w:t>
      </w:r>
      <w:r w:rsidRPr="00700662">
        <w:rPr>
          <w:rFonts w:ascii="Verdana" w:hAnsi="Verdana" w:cs="Arial"/>
        </w:rPr>
        <w:t xml:space="preserve"> β + </w:t>
      </w:r>
      <w:r>
        <w:rPr>
          <w:rFonts w:ascii="Verdana" w:hAnsi="Verdana" w:cs="Arial"/>
        </w:rPr>
        <w:t>sin²</w:t>
      </w:r>
      <w:r w:rsidRPr="00700662">
        <w:rPr>
          <w:rFonts w:ascii="Verdana" w:hAnsi="Verdana" w:cs="Arial"/>
        </w:rPr>
        <w:t xml:space="preserve"> γ</w:t>
      </w:r>
      <w:r>
        <w:rPr>
          <w:rFonts w:ascii="Verdana" w:hAnsi="Verdana" w:cs="Arial"/>
        </w:rPr>
        <w:t>] / (2</w:t>
      </w:r>
      <w:r w:rsidRPr="00FC1279">
        <w:rPr>
          <w:rFonts w:ascii="Verdana" w:hAnsi="Verdana" w:cs="Arial"/>
        </w:rPr>
        <w:t xml:space="preserve"> </w:t>
      </w:r>
      <w:r>
        <w:rPr>
          <w:rFonts w:ascii="Verdana" w:hAnsi="Verdana" w:cs="Arial"/>
        </w:rPr>
        <w:t xml:space="preserve">sin </w:t>
      </w:r>
      <w:r w:rsidRPr="00700662">
        <w:rPr>
          <w:rFonts w:ascii="Verdana" w:hAnsi="Verdana" w:cs="Arial"/>
        </w:rPr>
        <w:t xml:space="preserve">α  </w:t>
      </w:r>
      <w:r>
        <w:rPr>
          <w:rFonts w:ascii="Verdana" w:hAnsi="Verdana" w:cs="Arial"/>
        </w:rPr>
        <w:t>sin</w:t>
      </w:r>
      <w:r w:rsidRPr="00700662">
        <w:rPr>
          <w:rFonts w:ascii="Verdana" w:hAnsi="Verdana" w:cs="Arial"/>
        </w:rPr>
        <w:t xml:space="preserve"> β  </w:t>
      </w:r>
      <w:r>
        <w:rPr>
          <w:rFonts w:ascii="Verdana" w:hAnsi="Verdana" w:cs="Arial"/>
        </w:rPr>
        <w:t>sin</w:t>
      </w:r>
      <w:r w:rsidRPr="00700662">
        <w:rPr>
          <w:rFonts w:ascii="Verdana" w:hAnsi="Verdana" w:cs="Arial"/>
        </w:rPr>
        <w:t>γ</w:t>
      </w:r>
      <w:r>
        <w:rPr>
          <w:rFonts w:ascii="Verdana" w:hAnsi="Verdana" w:cs="Arial"/>
        </w:rPr>
        <w:t>)</w:t>
      </w:r>
      <w:r>
        <w:rPr>
          <w:rFonts w:ascii="Verdana" w:hAnsi="Verdana" w:cs="Arial"/>
        </w:rPr>
        <w:br/>
      </w:r>
      <w:r w:rsidRPr="001154E7">
        <w:rPr>
          <w:rFonts w:ascii="Verdana" w:hAnsi="Verdana" w:cs="Arial"/>
          <w:sz w:val="16"/>
          <w:szCs w:val="16"/>
          <w:lang w:val="it-IT"/>
        </w:rPr>
        <w:t xml:space="preserve">= [a sin </w:t>
      </w:r>
      <w:r w:rsidRPr="001154E7">
        <w:rPr>
          <w:rFonts w:ascii="Verdana" w:hAnsi="Verdana" w:cs="Arial"/>
          <w:sz w:val="16"/>
          <w:szCs w:val="16"/>
        </w:rPr>
        <w:t>α</w:t>
      </w:r>
      <w:r w:rsidRPr="001154E7">
        <w:rPr>
          <w:rFonts w:ascii="Verdana" w:hAnsi="Verdana" w:cs="Arial"/>
          <w:sz w:val="16"/>
          <w:szCs w:val="16"/>
          <w:lang w:val="it-IT"/>
        </w:rPr>
        <w:t xml:space="preserve"> + b sin </w:t>
      </w:r>
      <w:r w:rsidRPr="001154E7">
        <w:rPr>
          <w:rFonts w:ascii="Verdana" w:hAnsi="Verdana" w:cs="Arial"/>
          <w:sz w:val="16"/>
          <w:szCs w:val="16"/>
        </w:rPr>
        <w:t>β</w:t>
      </w:r>
      <w:r w:rsidRPr="001154E7">
        <w:rPr>
          <w:rFonts w:ascii="Verdana" w:hAnsi="Verdana" w:cs="Arial"/>
          <w:sz w:val="16"/>
          <w:szCs w:val="16"/>
          <w:lang w:val="it-IT"/>
        </w:rPr>
        <w:t xml:space="preserve"> + c  sin </w:t>
      </w:r>
      <w:r w:rsidRPr="001154E7">
        <w:rPr>
          <w:rFonts w:ascii="Verdana" w:hAnsi="Verdana" w:cs="Arial"/>
          <w:sz w:val="16"/>
          <w:szCs w:val="16"/>
        </w:rPr>
        <w:t>γ</w:t>
      </w:r>
      <w:r w:rsidRPr="001154E7">
        <w:rPr>
          <w:rFonts w:ascii="Verdana" w:hAnsi="Verdana" w:cs="Arial"/>
          <w:sz w:val="16"/>
          <w:szCs w:val="16"/>
          <w:lang w:val="it-IT"/>
        </w:rPr>
        <w:t xml:space="preserve">] / [a cos </w:t>
      </w:r>
      <w:r w:rsidRPr="001154E7">
        <w:rPr>
          <w:rFonts w:ascii="Verdana" w:hAnsi="Verdana" w:cs="Arial"/>
          <w:sz w:val="16"/>
          <w:szCs w:val="16"/>
        </w:rPr>
        <w:t>α</w:t>
      </w:r>
      <w:r w:rsidRPr="001154E7">
        <w:rPr>
          <w:rFonts w:ascii="Verdana" w:hAnsi="Verdana" w:cs="Arial"/>
          <w:sz w:val="16"/>
          <w:szCs w:val="16"/>
          <w:lang w:val="it-IT"/>
        </w:rPr>
        <w:t xml:space="preserve"> + b cos </w:t>
      </w:r>
      <w:r w:rsidRPr="001154E7">
        <w:rPr>
          <w:rFonts w:ascii="Verdana" w:hAnsi="Verdana" w:cs="Arial"/>
          <w:sz w:val="16"/>
          <w:szCs w:val="16"/>
        </w:rPr>
        <w:t>β</w:t>
      </w:r>
      <w:r w:rsidRPr="001154E7">
        <w:rPr>
          <w:rFonts w:ascii="Verdana" w:hAnsi="Verdana" w:cs="Arial"/>
          <w:sz w:val="16"/>
          <w:szCs w:val="16"/>
          <w:lang w:val="it-IT"/>
        </w:rPr>
        <w:t xml:space="preserve"> + c  cos </w:t>
      </w:r>
      <w:r w:rsidRPr="001154E7">
        <w:rPr>
          <w:rFonts w:ascii="Verdana" w:hAnsi="Verdana" w:cs="Arial"/>
          <w:sz w:val="16"/>
          <w:szCs w:val="16"/>
        </w:rPr>
        <w:t>γ</w:t>
      </w:r>
      <w:r w:rsidRPr="001154E7">
        <w:rPr>
          <w:rFonts w:ascii="Verdana" w:hAnsi="Verdana" w:cs="Arial"/>
          <w:sz w:val="16"/>
          <w:szCs w:val="16"/>
          <w:lang w:val="it-IT"/>
        </w:rPr>
        <w:t xml:space="preserve">] </w:t>
      </w:r>
    </w:p>
    <w:p w:rsidR="003A63AD" w:rsidRPr="00007D44" w:rsidRDefault="003A63AD" w:rsidP="003A63AD">
      <w:pPr>
        <w:autoSpaceDE w:val="0"/>
        <w:autoSpaceDN w:val="0"/>
        <w:adjustRightInd w:val="0"/>
        <w:spacing w:line="360" w:lineRule="auto"/>
        <w:jc w:val="center"/>
        <w:rPr>
          <w:rFonts w:ascii="Verdana" w:hAnsi="Verdana"/>
          <w:color w:val="000080"/>
          <w:sz w:val="20"/>
          <w:szCs w:val="20"/>
        </w:rPr>
      </w:pPr>
      <w:r w:rsidRPr="00007D44">
        <w:rPr>
          <w:rFonts w:ascii="Verdana" w:hAnsi="Verdana" w:cs="Arial"/>
          <w:sz w:val="20"/>
          <w:szCs w:val="20"/>
          <w:lang w:val="it-IT"/>
        </w:rPr>
        <w:t>= 1,5 tan (½</w:t>
      </w:r>
      <w:r w:rsidRPr="00007D44">
        <w:rPr>
          <w:rFonts w:ascii="Verdana" w:hAnsi="Verdana" w:cs="Arial"/>
          <w:sz w:val="20"/>
          <w:szCs w:val="20"/>
        </w:rPr>
        <w:t>α</w:t>
      </w:r>
      <w:r w:rsidRPr="00007D44">
        <w:rPr>
          <w:rFonts w:ascii="Verdana" w:hAnsi="Verdana" w:cs="Arial"/>
          <w:sz w:val="20"/>
          <w:szCs w:val="20"/>
          <w:lang w:val="it-IT"/>
        </w:rPr>
        <w:t>) + 0,5 cot (½</w:t>
      </w:r>
      <w:r w:rsidRPr="00007D44">
        <w:rPr>
          <w:rFonts w:ascii="Verdana" w:hAnsi="Verdana" w:cs="Arial"/>
          <w:sz w:val="20"/>
          <w:szCs w:val="20"/>
        </w:rPr>
        <w:t>α</w:t>
      </w:r>
      <w:r w:rsidRPr="00007D44">
        <w:rPr>
          <w:rFonts w:ascii="Verdana" w:hAnsi="Verdana" w:cs="Arial"/>
          <w:sz w:val="20"/>
          <w:szCs w:val="20"/>
          <w:lang w:val="it-IT"/>
        </w:rPr>
        <w:t>)</w:t>
      </w:r>
    </w:p>
    <w:p w:rsidR="00513318" w:rsidRDefault="00513318" w:rsidP="00FC280C">
      <w:pPr>
        <w:spacing w:after="200" w:line="276" w:lineRule="auto"/>
        <w:jc w:val="center"/>
        <w:rPr>
          <w:rFonts w:ascii="Verdana" w:hAnsi="Verdana"/>
          <w:color w:val="FFFFFF"/>
          <w:highlight w:val="darkMagenta"/>
        </w:rPr>
      </w:pPr>
    </w:p>
    <w:p w:rsidR="00FC280C" w:rsidRPr="00FC280C" w:rsidRDefault="00FC280C" w:rsidP="00FC280C">
      <w:pPr>
        <w:spacing w:after="200" w:line="276" w:lineRule="auto"/>
        <w:jc w:val="center"/>
        <w:rPr>
          <w:b/>
          <w:color w:val="FFFFFF"/>
        </w:rPr>
      </w:pPr>
      <w:r w:rsidRPr="00FC280C">
        <w:rPr>
          <w:rFonts w:ascii="Verdana" w:hAnsi="Verdana"/>
          <w:color w:val="FFFFFF"/>
          <w:highlight w:val="darkMagenta"/>
        </w:rPr>
        <w:t>tan ω = 4A/(Σa</w:t>
      </w:r>
      <w:r w:rsidRPr="00FC280C">
        <w:rPr>
          <w:rFonts w:ascii="Verdana" w:hAnsi="Verdana"/>
          <w:color w:val="FFFFFF"/>
          <w:position w:val="-6"/>
          <w:highlight w:val="darkMagenta"/>
        </w:rPr>
        <w:t>i</w:t>
      </w:r>
      <w:r w:rsidRPr="00FC280C">
        <w:rPr>
          <w:rFonts w:ascii="Verdana" w:hAnsi="Verdana"/>
          <w:color w:val="FFFFFF"/>
          <w:highlight w:val="darkMagenta"/>
        </w:rPr>
        <w:t>²)</w:t>
      </w:r>
    </w:p>
    <w:p w:rsidR="003A63AD" w:rsidRPr="00ED5B90" w:rsidRDefault="003A63AD" w:rsidP="003A63AD">
      <w:pPr>
        <w:pStyle w:val="Funotentext"/>
        <w:spacing w:line="360" w:lineRule="auto"/>
        <w:jc w:val="center"/>
        <w:rPr>
          <w:rFonts w:ascii="Verdana" w:hAnsi="Verdana" w:cs="Arial"/>
          <w:b/>
          <w:color w:val="336699"/>
        </w:rPr>
      </w:pPr>
      <w:r w:rsidRPr="00ED5B90">
        <w:rPr>
          <w:rFonts w:ascii="Verdana" w:hAnsi="Verdana" w:cs="Arial"/>
          <w:b/>
          <w:color w:val="FF00FF"/>
        </w:rPr>
        <w:t xml:space="preserve">sin-² </w:t>
      </w:r>
      <w:r w:rsidRPr="00FC7A0B">
        <w:rPr>
          <w:rFonts w:ascii="Verdana" w:hAnsi="Verdana" w:cs="Arial"/>
          <w:b/>
          <w:color w:val="FF00FF"/>
        </w:rPr>
        <w:t>ω</w:t>
      </w:r>
      <w:r w:rsidRPr="00ED5B90">
        <w:rPr>
          <w:rFonts w:ascii="Verdana" w:hAnsi="Verdana" w:cs="Arial"/>
          <w:b/>
          <w:color w:val="336699"/>
        </w:rPr>
        <w:t xml:space="preserve"> = sin-²</w:t>
      </w:r>
      <w:r w:rsidRPr="00D92158">
        <w:rPr>
          <w:rFonts w:ascii="Verdana" w:hAnsi="Verdana" w:cs="Arial"/>
          <w:b/>
          <w:color w:val="336699"/>
        </w:rPr>
        <w:t>α</w:t>
      </w:r>
      <w:r w:rsidRPr="00ED5B90">
        <w:rPr>
          <w:rFonts w:ascii="Verdana" w:hAnsi="Verdana" w:cs="Arial"/>
          <w:b/>
          <w:color w:val="336699"/>
        </w:rPr>
        <w:t xml:space="preserve"> + sin-²</w:t>
      </w:r>
      <w:r w:rsidRPr="00D92158">
        <w:rPr>
          <w:rFonts w:ascii="Verdana" w:hAnsi="Verdana" w:cs="Arial"/>
          <w:b/>
          <w:color w:val="336699"/>
        </w:rPr>
        <w:t>β</w:t>
      </w:r>
      <w:r w:rsidRPr="00ED5B90">
        <w:rPr>
          <w:rFonts w:ascii="Verdana" w:hAnsi="Verdana" w:cs="Arial"/>
          <w:b/>
          <w:color w:val="336699"/>
        </w:rPr>
        <w:t>+ sin-²</w:t>
      </w:r>
      <w:r w:rsidRPr="00D92158">
        <w:rPr>
          <w:rFonts w:ascii="Verdana" w:hAnsi="Verdana" w:cs="Arial"/>
          <w:b/>
          <w:color w:val="336699"/>
        </w:rPr>
        <w:t>γ</w:t>
      </w:r>
      <w:r w:rsidRPr="00ED5B90">
        <w:rPr>
          <w:rFonts w:ascii="Verdana" w:hAnsi="Verdana" w:cs="Arial"/>
          <w:b/>
          <w:color w:val="336699"/>
        </w:rPr>
        <w:t xml:space="preserve"> </w:t>
      </w:r>
    </w:p>
    <w:p w:rsidR="00513318" w:rsidRDefault="00513318" w:rsidP="003A63AD">
      <w:pPr>
        <w:pStyle w:val="Funotentext"/>
        <w:spacing w:line="360" w:lineRule="auto"/>
        <w:jc w:val="both"/>
        <w:rPr>
          <w:rFonts w:ascii="Verdana" w:hAnsi="Verdana"/>
        </w:rPr>
      </w:pPr>
    </w:p>
    <w:p w:rsidR="003A63AD" w:rsidRDefault="003A63AD" w:rsidP="003A63AD">
      <w:pPr>
        <w:pStyle w:val="Funotentext"/>
        <w:spacing w:line="360" w:lineRule="auto"/>
        <w:jc w:val="both"/>
        <w:rPr>
          <w:rFonts w:ascii="Verdana" w:hAnsi="Verdana"/>
        </w:rPr>
      </w:pPr>
      <w:r w:rsidRPr="00F456A5">
        <w:rPr>
          <w:rFonts w:ascii="Verdana" w:hAnsi="Verdana"/>
        </w:rPr>
        <w:t xml:space="preserve">Beispiel: </w:t>
      </w:r>
    </w:p>
    <w:p w:rsidR="00430191" w:rsidRPr="00F456A5" w:rsidRDefault="00430191" w:rsidP="003A63AD">
      <w:pPr>
        <w:pStyle w:val="Funotentext"/>
        <w:spacing w:line="360" w:lineRule="auto"/>
        <w:jc w:val="both"/>
        <w:rPr>
          <w:rFonts w:ascii="Verdana" w:hAnsi="Verdana"/>
        </w:rPr>
      </w:pPr>
      <w:r>
        <w:rPr>
          <w:rFonts w:ascii="Verdana" w:hAnsi="Verdana"/>
        </w:rPr>
        <w:t>Standard-</w:t>
      </w:r>
      <w:r w:rsidRPr="00F456A5">
        <w:rPr>
          <w:rFonts w:ascii="Verdana" w:hAnsi="Verdana"/>
        </w:rPr>
        <w:t xml:space="preserve">Dreiecks </w:t>
      </w:r>
      <w:r>
        <w:rPr>
          <w:rFonts w:ascii="Verdana" w:hAnsi="Verdana"/>
        </w:rPr>
        <w:t>mit den Seiten 13, 14 und 15</w:t>
      </w:r>
    </w:p>
    <w:p w:rsidR="003A63AD" w:rsidRPr="00F456A5" w:rsidRDefault="003A63AD" w:rsidP="003A63AD">
      <w:pPr>
        <w:pStyle w:val="Funotentext"/>
        <w:spacing w:line="360" w:lineRule="auto"/>
        <w:jc w:val="both"/>
        <w:rPr>
          <w:rFonts w:ascii="Verdana" w:hAnsi="Verdana"/>
        </w:rPr>
      </w:pPr>
    </w:p>
    <w:p w:rsidR="003A63AD" w:rsidRPr="00F456A5" w:rsidRDefault="003A63AD" w:rsidP="00344E5A">
      <w:pPr>
        <w:pStyle w:val="Funotentext"/>
        <w:spacing w:line="360" w:lineRule="auto"/>
        <w:rPr>
          <w:rFonts w:ascii="Verdana" w:hAnsi="Verdana"/>
        </w:rPr>
      </w:pPr>
      <w:r w:rsidRPr="00F456A5">
        <w:rPr>
          <w:rFonts w:ascii="Verdana" w:hAnsi="Verdana"/>
        </w:rPr>
        <w:t xml:space="preserve">tan ω </w:t>
      </w:r>
      <w:r>
        <w:rPr>
          <w:rFonts w:ascii="Verdana" w:hAnsi="Verdana"/>
        </w:rPr>
        <w:t xml:space="preserve">= </w:t>
      </w:r>
      <w:r w:rsidRPr="00F456A5">
        <w:rPr>
          <w:rFonts w:ascii="Verdana" w:hAnsi="Verdana"/>
        </w:rPr>
        <w:t>4A/(Σa</w:t>
      </w:r>
      <w:r w:rsidRPr="00F456A5">
        <w:rPr>
          <w:rFonts w:ascii="Verdana" w:hAnsi="Verdana"/>
          <w:position w:val="-6"/>
        </w:rPr>
        <w:t>i</w:t>
      </w:r>
      <w:r w:rsidRPr="00F456A5">
        <w:rPr>
          <w:rFonts w:ascii="Verdana" w:hAnsi="Verdana"/>
        </w:rPr>
        <w:t xml:space="preserve">²) = 4x84/(13²+14²+15²)= </w:t>
      </w:r>
      <w:r w:rsidR="00344E5A">
        <w:rPr>
          <w:rFonts w:ascii="Verdana" w:hAnsi="Verdana"/>
        </w:rPr>
        <w:t>336/590 = 0,56949915254</w:t>
      </w:r>
      <w:r w:rsidRPr="00F456A5">
        <w:rPr>
          <w:rFonts w:ascii="Verdana" w:hAnsi="Verdana"/>
        </w:rPr>
        <w:t xml:space="preserve"> </w:t>
      </w:r>
      <w:r w:rsidR="00344E5A">
        <w:rPr>
          <w:rFonts w:ascii="Verdana" w:hAnsi="Verdana"/>
        </w:rPr>
        <w:t>…</w:t>
      </w:r>
      <w:r w:rsidRPr="00F456A5">
        <w:rPr>
          <w:rFonts w:ascii="Verdana" w:hAnsi="Verdana"/>
        </w:rPr>
        <w:t xml:space="preserve">und daher </w:t>
      </w:r>
      <w:r w:rsidRPr="00FC7A0B">
        <w:rPr>
          <w:rFonts w:ascii="Verdana" w:hAnsi="Verdana"/>
          <w:color w:val="CC66FF"/>
        </w:rPr>
        <w:t>ω≈29,661</w:t>
      </w:r>
      <w:r w:rsidR="00344E5A">
        <w:rPr>
          <w:rFonts w:ascii="Verdana" w:hAnsi="Verdana"/>
          <w:color w:val="CC66FF"/>
        </w:rPr>
        <w:t>1</w:t>
      </w:r>
      <w:r w:rsidRPr="00FC7A0B">
        <w:rPr>
          <w:rFonts w:ascii="Verdana" w:hAnsi="Verdana"/>
          <w:color w:val="CC66FF"/>
        </w:rPr>
        <w:t>462°.</w:t>
      </w:r>
    </w:p>
    <w:p w:rsidR="003A63AD" w:rsidRDefault="003A63AD" w:rsidP="003A63AD">
      <w:pPr>
        <w:pStyle w:val="Funotentext"/>
        <w:spacing w:line="360" w:lineRule="auto"/>
        <w:rPr>
          <w:rFonts w:ascii="Verdana" w:hAnsi="Verdana"/>
        </w:rPr>
      </w:pPr>
    </w:p>
    <w:p w:rsidR="003A63AD" w:rsidRDefault="003A63AD" w:rsidP="003A63AD">
      <w:pPr>
        <w:pStyle w:val="Funotentext"/>
        <w:spacing w:line="360" w:lineRule="auto"/>
        <w:rPr>
          <w:rFonts w:ascii="Verdana" w:hAnsi="Verdana"/>
        </w:rPr>
      </w:pPr>
      <w:r w:rsidRPr="00F456A5">
        <w:rPr>
          <w:rFonts w:ascii="Verdana" w:hAnsi="Verdana"/>
        </w:rPr>
        <w:t xml:space="preserve">Wegen sin </w:t>
      </w:r>
      <w:r w:rsidRPr="00F456A5">
        <w:rPr>
          <w:rFonts w:ascii="Verdana" w:hAnsi="Verdana"/>
          <w:lang w:val="it-IT"/>
        </w:rPr>
        <w:t>α</w:t>
      </w:r>
      <w:r w:rsidRPr="00F456A5">
        <w:rPr>
          <w:rFonts w:ascii="Verdana" w:hAnsi="Verdana"/>
          <w:position w:val="-6"/>
        </w:rPr>
        <w:t xml:space="preserve">i </w:t>
      </w:r>
      <w:r w:rsidRPr="00F456A5">
        <w:rPr>
          <w:rFonts w:ascii="Verdana" w:hAnsi="Verdana"/>
        </w:rPr>
        <w:t>= a</w:t>
      </w:r>
      <w:r w:rsidRPr="00F456A5">
        <w:rPr>
          <w:rFonts w:ascii="Verdana" w:hAnsi="Verdana"/>
          <w:position w:val="-6"/>
        </w:rPr>
        <w:t xml:space="preserve">i/(2R) </w:t>
      </w:r>
      <w:r w:rsidRPr="00F456A5">
        <w:rPr>
          <w:rFonts w:ascii="Verdana" w:hAnsi="Verdana"/>
        </w:rPr>
        <w:t xml:space="preserve">ist </w:t>
      </w:r>
    </w:p>
    <w:p w:rsidR="003A63AD" w:rsidRDefault="003A63AD" w:rsidP="00AE26E3">
      <w:pPr>
        <w:pStyle w:val="Funotentext"/>
        <w:spacing w:line="360" w:lineRule="auto"/>
        <w:rPr>
          <w:rFonts w:ascii="Verdana" w:hAnsi="Verdana"/>
        </w:rPr>
      </w:pPr>
      <w:r w:rsidRPr="00F456A5">
        <w:rPr>
          <w:rFonts w:ascii="Verdana" w:hAnsi="Verdana"/>
        </w:rPr>
        <w:t>sin-²α + sin-²β+ sin-²γ = (16,25/13)²+ (16,25/14)²+ (16,25/15)² = 4,08336876…</w:t>
      </w:r>
    </w:p>
    <w:p w:rsidR="00344E5A" w:rsidRDefault="00344E5A" w:rsidP="003A63AD">
      <w:pPr>
        <w:pStyle w:val="Funotentext"/>
        <w:spacing w:line="360" w:lineRule="auto"/>
        <w:jc w:val="center"/>
        <w:rPr>
          <w:rFonts w:ascii="Verdana" w:hAnsi="Verdana"/>
        </w:rPr>
      </w:pPr>
    </w:p>
    <w:p w:rsidR="00341C2D" w:rsidRDefault="003A63AD" w:rsidP="00510591">
      <w:pPr>
        <w:pStyle w:val="Funotentext"/>
        <w:spacing w:line="360" w:lineRule="auto"/>
        <w:jc w:val="center"/>
        <w:rPr>
          <w:rFonts w:ascii="Verdana" w:hAnsi="Verdana"/>
          <w:sz w:val="28"/>
          <w:szCs w:val="28"/>
        </w:rPr>
      </w:pPr>
      <w:r w:rsidRPr="00F456A5">
        <w:rPr>
          <w:rFonts w:ascii="Verdana" w:hAnsi="Verdana"/>
        </w:rPr>
        <w:t>und sin-² 29,6611462° = 4,083368764</w:t>
      </w:r>
    </w:p>
    <w:p w:rsidR="00701785" w:rsidRDefault="00701785" w:rsidP="00701785">
      <w:pPr>
        <w:ind w:left="720"/>
        <w:rPr>
          <w:rFonts w:ascii="Verdana" w:hAnsi="Verdana"/>
          <w:color w:val="00B050"/>
        </w:rPr>
      </w:pPr>
    </w:p>
    <w:p w:rsidR="00895869" w:rsidRPr="00552DA6" w:rsidRDefault="005A7424" w:rsidP="00701785">
      <w:pPr>
        <w:ind w:left="720"/>
        <w:rPr>
          <w:rFonts w:ascii="Verdana" w:hAnsi="Verdana"/>
          <w:color w:val="00B050"/>
        </w:rPr>
      </w:pPr>
      <w:r>
        <w:rPr>
          <w:rFonts w:ascii="Verdana" w:hAnsi="Verdana"/>
          <w:noProof/>
          <w:color w:val="00B050"/>
          <w:lang w:val="de-CH" w:eastAsia="de-CH"/>
        </w:rPr>
        <w:drawing>
          <wp:inline distT="0" distB="0" distL="0" distR="0">
            <wp:extent cx="3901440" cy="2385060"/>
            <wp:effectExtent l="19050" t="0" r="3810" b="0"/>
            <wp:docPr id="19" name="Bild 19" descr="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nse"/>
                    <pic:cNvPicPr>
                      <a:picLocks noChangeAspect="1" noChangeArrowheads="1"/>
                    </pic:cNvPicPr>
                  </pic:nvPicPr>
                  <pic:blipFill>
                    <a:blip r:embed="rId27" cstate="print"/>
                    <a:srcRect/>
                    <a:stretch>
                      <a:fillRect/>
                    </a:stretch>
                  </pic:blipFill>
                  <pic:spPr bwMode="auto">
                    <a:xfrm>
                      <a:off x="0" y="0"/>
                      <a:ext cx="3901440" cy="2385060"/>
                    </a:xfrm>
                    <a:prstGeom prst="rect">
                      <a:avLst/>
                    </a:prstGeom>
                    <a:noFill/>
                    <a:ln w="9525">
                      <a:noFill/>
                      <a:miter lim="800000"/>
                      <a:headEnd/>
                      <a:tailEnd/>
                    </a:ln>
                  </pic:spPr>
                </pic:pic>
              </a:graphicData>
            </a:graphic>
          </wp:inline>
        </w:drawing>
      </w:r>
    </w:p>
    <w:p w:rsidR="004C200E" w:rsidRDefault="004C200E" w:rsidP="00701785">
      <w:pPr>
        <w:ind w:left="720"/>
        <w:rPr>
          <w:rFonts w:ascii="Verdana" w:hAnsi="Verdana"/>
        </w:rPr>
      </w:pPr>
    </w:p>
    <w:p w:rsidR="003D45EB" w:rsidRDefault="003D45EB" w:rsidP="003D45EB">
      <w:pPr>
        <w:pStyle w:val="StandardWeb"/>
        <w:spacing w:line="360" w:lineRule="auto"/>
        <w:jc w:val="both"/>
        <w:rPr>
          <w:rStyle w:val="Hyperlink"/>
          <w:rFonts w:ascii="Verdana" w:hAnsi="Verdana"/>
          <w:color w:val="000000"/>
          <w:u w:val="none"/>
        </w:rPr>
      </w:pPr>
      <w:r w:rsidRPr="00A95C0D">
        <w:rPr>
          <w:rStyle w:val="Hyperlink"/>
          <w:rFonts w:ascii="Verdana" w:hAnsi="Verdana"/>
          <w:color w:val="000000"/>
          <w:u w:val="none"/>
        </w:rPr>
        <w:t xml:space="preserve">Der grüne Kreis ist der Van Lameon, der die Umkreiszentren der sechs flächengleichen Teildreiecke enthält welche durch die </w:t>
      </w:r>
      <w:r>
        <w:rPr>
          <w:rStyle w:val="Hyperlink"/>
          <w:rFonts w:ascii="Verdana" w:hAnsi="Verdana"/>
          <w:color w:val="000000"/>
          <w:u w:val="none"/>
        </w:rPr>
        <w:t>S</w:t>
      </w:r>
      <w:r w:rsidRPr="00A95C0D">
        <w:rPr>
          <w:rStyle w:val="Hyperlink"/>
          <w:rFonts w:ascii="Verdana" w:hAnsi="Verdana"/>
          <w:color w:val="000000"/>
          <w:u w:val="none"/>
        </w:rPr>
        <w:t>ei</w:t>
      </w:r>
      <w:r>
        <w:rPr>
          <w:rStyle w:val="Hyperlink"/>
          <w:rFonts w:ascii="Verdana" w:hAnsi="Verdana"/>
          <w:color w:val="000000"/>
          <w:u w:val="none"/>
        </w:rPr>
        <w:t>t</w:t>
      </w:r>
      <w:r w:rsidRPr="00A95C0D">
        <w:rPr>
          <w:rStyle w:val="Hyperlink"/>
          <w:rFonts w:ascii="Verdana" w:hAnsi="Verdana"/>
          <w:color w:val="000000"/>
          <w:u w:val="none"/>
        </w:rPr>
        <w:t>enhalbierenden entstehen.</w:t>
      </w:r>
    </w:p>
    <w:p w:rsidR="00701785" w:rsidRPr="00895869" w:rsidRDefault="00701785" w:rsidP="00701785">
      <w:pPr>
        <w:ind w:left="720"/>
        <w:rPr>
          <w:rFonts w:ascii="Verdana" w:hAnsi="Verdana"/>
        </w:rPr>
      </w:pPr>
      <w:r w:rsidRPr="00895869">
        <w:rPr>
          <w:rFonts w:ascii="Verdana" w:hAnsi="Verdana"/>
        </w:rPr>
        <w:t>Beim rechtwin</w:t>
      </w:r>
      <w:r w:rsidR="00C76532">
        <w:rPr>
          <w:rFonts w:ascii="Verdana" w:hAnsi="Verdana"/>
        </w:rPr>
        <w:t>k</w:t>
      </w:r>
      <w:r w:rsidRPr="00895869">
        <w:rPr>
          <w:rFonts w:ascii="Verdana" w:hAnsi="Verdana"/>
        </w:rPr>
        <w:t xml:space="preserve">ligen Dreieck ist der </w:t>
      </w:r>
      <w:r w:rsidRPr="00552DA6">
        <w:rPr>
          <w:rFonts w:ascii="Verdana" w:hAnsi="Verdana"/>
          <w:color w:val="FFFFFF"/>
          <w:highlight w:val="darkGray"/>
        </w:rPr>
        <w:t>Lemoinepunkt die Mitte der Höh</w:t>
      </w:r>
      <w:r w:rsidR="00510591" w:rsidRPr="00552DA6">
        <w:rPr>
          <w:rFonts w:ascii="Verdana" w:hAnsi="Verdana"/>
          <w:color w:val="FFFFFF"/>
          <w:highlight w:val="darkGray"/>
        </w:rPr>
        <w:t>e</w:t>
      </w:r>
      <w:r w:rsidR="00510591" w:rsidRPr="00895869">
        <w:rPr>
          <w:rFonts w:ascii="Verdana" w:hAnsi="Verdana"/>
        </w:rPr>
        <w:t>.</w:t>
      </w:r>
    </w:p>
    <w:p w:rsidR="00701785" w:rsidRDefault="00701785" w:rsidP="00701785">
      <w:pPr>
        <w:ind w:left="720"/>
        <w:rPr>
          <w:rFonts w:ascii="Verdana" w:hAnsi="Verdana"/>
          <w:color w:val="FF00FF"/>
        </w:rPr>
      </w:pPr>
    </w:p>
    <w:p w:rsidR="00552DA6" w:rsidRPr="00552DA6" w:rsidRDefault="00552DA6" w:rsidP="00552DA6">
      <w:pPr>
        <w:ind w:left="720"/>
        <w:jc w:val="both"/>
        <w:rPr>
          <w:rFonts w:ascii="Verdana" w:hAnsi="Verdana"/>
          <w:color w:val="404040"/>
        </w:rPr>
      </w:pPr>
      <w:r w:rsidRPr="00552DA6">
        <w:rPr>
          <w:rFonts w:ascii="Verdana" w:hAnsi="Verdana"/>
          <w:color w:val="404040"/>
        </w:rPr>
        <w:t>Im rechtwinkligen Dreieck ist das</w:t>
      </w:r>
      <w:r>
        <w:rPr>
          <w:rFonts w:ascii="Verdana" w:hAnsi="Verdana"/>
          <w:color w:val="404040"/>
        </w:rPr>
        <w:t xml:space="preserve"> </w:t>
      </w:r>
      <w:r w:rsidRPr="00552DA6">
        <w:rPr>
          <w:rFonts w:ascii="Verdana" w:hAnsi="Verdana"/>
          <w:color w:val="404040"/>
        </w:rPr>
        <w:t xml:space="preserve">Zentrum des </w:t>
      </w:r>
      <w:r w:rsidRPr="00552DA6">
        <w:rPr>
          <w:rFonts w:ascii="Verdana" w:hAnsi="Verdana"/>
          <w:b/>
          <w:color w:val="404040"/>
        </w:rPr>
        <w:t xml:space="preserve">Taylorkreises </w:t>
      </w:r>
      <w:r w:rsidRPr="00552DA6">
        <w:rPr>
          <w:rFonts w:ascii="Verdana" w:hAnsi="Verdana"/>
          <w:color w:val="404040"/>
        </w:rPr>
        <w:t>der Lemoinepunkt un</w:t>
      </w:r>
      <w:r>
        <w:rPr>
          <w:rFonts w:ascii="Verdana" w:hAnsi="Verdana"/>
          <w:color w:val="404040"/>
        </w:rPr>
        <w:t>d</w:t>
      </w:r>
      <w:r w:rsidRPr="00552DA6">
        <w:rPr>
          <w:rFonts w:ascii="Verdana" w:hAnsi="Verdana"/>
          <w:color w:val="404040"/>
        </w:rPr>
        <w:t xml:space="preserve"> sein Radius ist die Länge der Antiparallelnabschnitte bzw. die halbe Höhe</w:t>
      </w:r>
    </w:p>
    <w:p w:rsidR="00552DA6" w:rsidRDefault="00552DA6" w:rsidP="00552DA6">
      <w:pPr>
        <w:ind w:left="720"/>
        <w:jc w:val="both"/>
        <w:rPr>
          <w:rFonts w:ascii="Verdana" w:hAnsi="Verdana"/>
          <w:color w:val="404040"/>
        </w:rPr>
      </w:pPr>
      <w:r w:rsidRPr="00552DA6">
        <w:rPr>
          <w:rFonts w:ascii="Verdana" w:hAnsi="Verdana"/>
          <w:color w:val="404040"/>
        </w:rPr>
        <w:t>(</w:t>
      </w:r>
      <w:r w:rsidR="0057695B">
        <w:rPr>
          <w:rFonts w:ascii="Verdana" w:hAnsi="Verdana"/>
          <w:color w:val="404040"/>
        </w:rPr>
        <w:t xml:space="preserve">Die Höhe ist sein Durchmesser und </w:t>
      </w:r>
      <w:r>
        <w:rPr>
          <w:rFonts w:ascii="Verdana" w:hAnsi="Verdana"/>
          <w:color w:val="404040"/>
        </w:rPr>
        <w:t>hier liegen nur vier Punkte auf dem Taylorkreis</w:t>
      </w:r>
      <w:r w:rsidRPr="00552DA6">
        <w:rPr>
          <w:rFonts w:ascii="Verdana" w:hAnsi="Verdana"/>
          <w:color w:val="404040"/>
        </w:rPr>
        <w:t>)</w:t>
      </w:r>
      <w:r>
        <w:rPr>
          <w:rFonts w:ascii="Verdana" w:hAnsi="Verdana"/>
          <w:color w:val="404040"/>
        </w:rPr>
        <w:t>.</w:t>
      </w:r>
    </w:p>
    <w:p w:rsidR="00552DA6" w:rsidRPr="00552DA6" w:rsidRDefault="00552DA6" w:rsidP="00552DA6">
      <w:pPr>
        <w:ind w:left="720"/>
        <w:rPr>
          <w:rFonts w:ascii="Verdana" w:hAnsi="Verdana"/>
          <w:color w:val="404040"/>
        </w:rPr>
      </w:pPr>
    </w:p>
    <w:p w:rsidR="00701785" w:rsidRPr="00895869" w:rsidRDefault="00701785" w:rsidP="003D45EB">
      <w:pPr>
        <w:ind w:left="720"/>
        <w:jc w:val="both"/>
        <w:rPr>
          <w:rFonts w:ascii="Verdana" w:hAnsi="Verdana"/>
          <w:color w:val="FF00FF"/>
        </w:rPr>
      </w:pPr>
      <w:r w:rsidRPr="003D45EB">
        <w:rPr>
          <w:rFonts w:ascii="Verdana" w:hAnsi="Verdana"/>
        </w:rPr>
        <w:t>Die Seitenparallelen durch den Lemoinepunkt schneiden die Seiten in sechs Punkten</w:t>
      </w:r>
      <w:r w:rsidR="00547CA5" w:rsidRPr="003D45EB">
        <w:rPr>
          <w:rFonts w:ascii="Verdana" w:hAnsi="Verdana"/>
        </w:rPr>
        <w:t>.</w:t>
      </w:r>
      <w:r>
        <w:rPr>
          <w:rFonts w:ascii="Verdana" w:hAnsi="Verdana"/>
        </w:rPr>
        <w:t xml:space="preserve"> Der </w:t>
      </w:r>
      <w:r w:rsidRPr="00895869">
        <w:rPr>
          <w:rFonts w:ascii="Verdana" w:hAnsi="Verdana"/>
          <w:b/>
          <w:color w:val="FF00FF"/>
        </w:rPr>
        <w:t>Lemoinekreis</w:t>
      </w:r>
      <w:r>
        <w:rPr>
          <w:rFonts w:ascii="Verdana" w:hAnsi="Verdana"/>
        </w:rPr>
        <w:t xml:space="preserve"> ist </w:t>
      </w:r>
      <w:r w:rsidRPr="00895869">
        <w:rPr>
          <w:rFonts w:ascii="Verdana" w:hAnsi="Verdana"/>
          <w:b/>
        </w:rPr>
        <w:t>Umkrei</w:t>
      </w:r>
      <w:r>
        <w:rPr>
          <w:rFonts w:ascii="Verdana" w:hAnsi="Verdana"/>
        </w:rPr>
        <w:t xml:space="preserve">s dieses </w:t>
      </w:r>
      <w:r w:rsidR="00895869">
        <w:rPr>
          <w:rFonts w:ascii="Verdana" w:hAnsi="Verdana"/>
        </w:rPr>
        <w:t>Tucker-</w:t>
      </w:r>
      <w:r>
        <w:rPr>
          <w:rFonts w:ascii="Verdana" w:hAnsi="Verdana"/>
        </w:rPr>
        <w:t xml:space="preserve">Sechsecks aus drei gleichlangen </w:t>
      </w:r>
      <w:r w:rsidRPr="003D45EB">
        <w:rPr>
          <w:rFonts w:ascii="Verdana" w:hAnsi="Verdana"/>
        </w:rPr>
        <w:t>Antiparallelen</w:t>
      </w:r>
      <w:r w:rsidR="00895869" w:rsidRPr="003D45EB">
        <w:rPr>
          <w:rFonts w:ascii="Verdana" w:hAnsi="Verdana"/>
        </w:rPr>
        <w:t xml:space="preserve"> der Länge , das</w:t>
      </w:r>
      <w:r w:rsidRPr="003D45EB">
        <w:rPr>
          <w:rFonts w:ascii="Verdana" w:hAnsi="Verdana"/>
        </w:rPr>
        <w:t xml:space="preserve"> </w:t>
      </w:r>
      <w:r w:rsidR="00895869" w:rsidRPr="003D45EB">
        <w:rPr>
          <w:rFonts w:ascii="Verdana" w:hAnsi="Verdana"/>
        </w:rPr>
        <w:t xml:space="preserve">ein </w:t>
      </w:r>
      <w:r w:rsidRPr="003D45EB">
        <w:rPr>
          <w:rFonts w:ascii="Verdana" w:hAnsi="Verdana"/>
        </w:rPr>
        <w:t>Rechteck</w:t>
      </w:r>
      <w:r w:rsidR="00895869" w:rsidRPr="003D45EB">
        <w:rPr>
          <w:rFonts w:ascii="Verdana" w:hAnsi="Verdana"/>
        </w:rPr>
        <w:t xml:space="preserve"> beinhaltet, mit der Länge R und der Antiparallelenlänge als Breite</w:t>
      </w:r>
      <w:r w:rsidRPr="003D45EB">
        <w:rPr>
          <w:rFonts w:ascii="Verdana" w:hAnsi="Verdana"/>
        </w:rPr>
        <w:t>,</w:t>
      </w:r>
    </w:p>
    <w:p w:rsidR="00701785" w:rsidRPr="00895869" w:rsidRDefault="00701785" w:rsidP="00701785">
      <w:pPr>
        <w:ind w:left="720"/>
        <w:jc w:val="center"/>
        <w:rPr>
          <w:rFonts w:ascii="Verdana" w:hAnsi="Verdana"/>
        </w:rPr>
      </w:pPr>
      <w:r w:rsidRPr="00895869">
        <w:rPr>
          <w:rFonts w:ascii="Verdana" w:hAnsi="Verdana"/>
        </w:rPr>
        <w:t>dessen Diagonale die Hypotenuse des 2. Brocard-Dreiecks ist.</w:t>
      </w:r>
    </w:p>
    <w:p w:rsidR="00552DA6" w:rsidRDefault="00552DA6" w:rsidP="000752E9">
      <w:pPr>
        <w:spacing w:line="360" w:lineRule="auto"/>
        <w:jc w:val="center"/>
        <w:rPr>
          <w:rFonts w:ascii="Verdana" w:hAnsi="Verdana"/>
          <w:lang w:val="en-GB"/>
        </w:rPr>
      </w:pPr>
    </w:p>
    <w:p w:rsidR="000752E9" w:rsidRDefault="000752E9" w:rsidP="000752E9">
      <w:pPr>
        <w:spacing w:line="360" w:lineRule="auto"/>
        <w:jc w:val="center"/>
        <w:rPr>
          <w:rFonts w:ascii="Verdana" w:hAnsi="Verdana" w:cs="CMMI10"/>
          <w:iCs/>
          <w:lang w:val="en-GB"/>
        </w:rPr>
      </w:pPr>
      <w:r w:rsidRPr="00621143">
        <w:rPr>
          <w:rFonts w:ascii="Verdana" w:hAnsi="Verdana"/>
          <w:lang w:val="en-GB"/>
        </w:rPr>
        <w:t>R</w:t>
      </w:r>
      <w:r w:rsidR="00A95C0D" w:rsidRPr="00A95C0D">
        <w:rPr>
          <w:rFonts w:ascii="Verdana" w:hAnsi="Verdana"/>
          <w:position w:val="-6"/>
          <w:vertAlign w:val="subscript"/>
        </w:rPr>
        <w:t>Lemoine</w:t>
      </w:r>
      <w:r w:rsidRPr="00621143">
        <w:rPr>
          <w:rFonts w:ascii="Verdana" w:hAnsi="Verdana"/>
          <w:lang w:val="en-GB"/>
        </w:rPr>
        <w:t>.= ½√(R²+R</w:t>
      </w:r>
      <w:r w:rsidRPr="00966C2B">
        <w:rPr>
          <w:rFonts w:ascii="Verdana" w:hAnsi="Verdana"/>
          <w:position w:val="-6"/>
          <w:vertAlign w:val="subscript"/>
          <w:lang w:val="en-GB"/>
        </w:rPr>
        <w:t>K</w:t>
      </w:r>
      <w:r w:rsidR="00966C2B" w:rsidRPr="00966C2B">
        <w:rPr>
          <w:rFonts w:ascii="Verdana" w:hAnsi="Verdana"/>
          <w:position w:val="-6"/>
          <w:vertAlign w:val="subscript"/>
          <w:lang w:val="en-GB"/>
        </w:rPr>
        <w:t>os</w:t>
      </w:r>
      <w:r w:rsidRPr="00621143">
        <w:rPr>
          <w:rFonts w:ascii="Verdana" w:hAnsi="Verdana"/>
          <w:lang w:val="en-GB"/>
        </w:rPr>
        <w:t xml:space="preserve">²) = ½R / cos </w:t>
      </w:r>
      <w:r w:rsidRPr="00621143">
        <w:rPr>
          <w:rFonts w:ascii="Verdana" w:hAnsi="Verdana" w:cs="CMMI10"/>
          <w:iCs/>
        </w:rPr>
        <w:t>ω</w:t>
      </w:r>
      <w:r w:rsidRPr="00621143">
        <w:rPr>
          <w:rFonts w:ascii="Verdana" w:hAnsi="Verdana" w:cs="CMMI10"/>
          <w:iCs/>
          <w:lang w:val="en-GB"/>
        </w:rPr>
        <w:t>.</w:t>
      </w:r>
    </w:p>
    <w:p w:rsidR="00A95C0D" w:rsidRPr="007E0FD2" w:rsidRDefault="00895869" w:rsidP="00A95C0D">
      <w:pPr>
        <w:jc w:val="center"/>
        <w:rPr>
          <w:rFonts w:ascii="Verdana" w:hAnsi="Verdana"/>
          <w:b/>
          <w:color w:val="7030A0"/>
          <w:sz w:val="20"/>
          <w:szCs w:val="20"/>
        </w:rPr>
      </w:pPr>
      <w:r w:rsidRPr="00621143">
        <w:rPr>
          <w:rFonts w:ascii="Verdana" w:hAnsi="Verdana"/>
          <w:lang w:val="en-GB"/>
        </w:rPr>
        <w:t>R</w:t>
      </w:r>
      <w:r w:rsidR="00A95C0D" w:rsidRPr="00A95C0D">
        <w:rPr>
          <w:rFonts w:ascii="Verdana" w:hAnsi="Verdana"/>
          <w:position w:val="-6"/>
          <w:vertAlign w:val="subscript"/>
        </w:rPr>
        <w:t>Lemoine</w:t>
      </w:r>
      <w:r w:rsidRPr="00621143">
        <w:rPr>
          <w:rFonts w:ascii="Verdana" w:hAnsi="Verdana"/>
          <w:lang w:val="en-GB"/>
        </w:rPr>
        <w:t>.=</w:t>
      </w:r>
      <w:r>
        <w:rPr>
          <w:rFonts w:ascii="Verdana" w:hAnsi="Verdana"/>
          <w:lang w:val="en-GB"/>
        </w:rPr>
        <w:t xml:space="preserve"> </w:t>
      </w:r>
      <w:r w:rsidRPr="00895869">
        <w:rPr>
          <w:rFonts w:ascii="Verdana" w:hAnsi="Verdana"/>
          <w:lang w:val="en-GB"/>
        </w:rPr>
        <w:t>1.25/</w:t>
      </w:r>
      <w:r w:rsidRPr="00895869">
        <w:rPr>
          <w:rFonts w:ascii="Verdana" w:hAnsi="Verdana"/>
        </w:rPr>
        <w:t xml:space="preserve"> </w:t>
      </w:r>
      <w:r w:rsidR="00A95C0D">
        <w:rPr>
          <w:rFonts w:ascii="Verdana" w:hAnsi="Verdana"/>
        </w:rPr>
        <w:t xml:space="preserve">cos </w:t>
      </w:r>
      <w:r w:rsidR="00A95C0D" w:rsidRPr="007E0FD2">
        <w:rPr>
          <w:rFonts w:ascii="Verdana" w:hAnsi="Verdana"/>
          <w:sz w:val="20"/>
          <w:szCs w:val="20"/>
        </w:rPr>
        <w:t>25,64100582°</w:t>
      </w:r>
    </w:p>
    <w:p w:rsidR="000752E9" w:rsidRDefault="00895869" w:rsidP="00A95C0D">
      <w:pPr>
        <w:autoSpaceDE w:val="0"/>
        <w:autoSpaceDN w:val="0"/>
        <w:adjustRightInd w:val="0"/>
        <w:spacing w:line="360" w:lineRule="auto"/>
        <w:jc w:val="center"/>
        <w:rPr>
          <w:rStyle w:val="Hyperlink"/>
          <w:rFonts w:ascii="Verdana" w:hAnsi="Verdana"/>
          <w:color w:val="000000"/>
        </w:rPr>
      </w:pPr>
      <w:r>
        <w:rPr>
          <w:rFonts w:ascii="Verdana" w:hAnsi="Verdana"/>
        </w:rPr>
        <w:t>=</w:t>
      </w:r>
      <w:r w:rsidR="00A95C0D">
        <w:rPr>
          <w:rFonts w:ascii="Verdana" w:hAnsi="Verdana"/>
        </w:rPr>
        <w:t xml:space="preserve"> </w:t>
      </w:r>
      <w:r w:rsidR="00A95C0D" w:rsidRPr="00A95C0D">
        <w:rPr>
          <w:rFonts w:ascii="Verdana" w:hAnsi="Verdana"/>
          <w:b/>
        </w:rPr>
        <w:t>1,386542462</w:t>
      </w:r>
    </w:p>
    <w:p w:rsidR="00A95C0D" w:rsidRDefault="00A95C0D" w:rsidP="00A95C0D">
      <w:pPr>
        <w:autoSpaceDE w:val="0"/>
        <w:autoSpaceDN w:val="0"/>
        <w:adjustRightInd w:val="0"/>
        <w:spacing w:line="360" w:lineRule="auto"/>
        <w:jc w:val="right"/>
        <w:rPr>
          <w:rStyle w:val="Hyperlink"/>
          <w:rFonts w:ascii="Verdana" w:hAnsi="Verdana"/>
          <w:color w:val="000000"/>
          <w:u w:val="none"/>
        </w:rPr>
      </w:pPr>
      <w:r w:rsidRPr="00A95C0D">
        <w:rPr>
          <w:rStyle w:val="Hyperlink"/>
          <w:rFonts w:ascii="Verdana" w:hAnsi="Verdana"/>
          <w:color w:val="000000"/>
          <w:u w:val="none"/>
        </w:rPr>
        <w:sym w:font="Wingdings" w:char="F0E0"/>
      </w:r>
      <w:r>
        <w:rPr>
          <w:rStyle w:val="Hyperlink"/>
          <w:rFonts w:ascii="Verdana" w:hAnsi="Verdana"/>
          <w:color w:val="000000"/>
          <w:u w:val="none"/>
        </w:rPr>
        <w:t>obige Abb.</w:t>
      </w:r>
    </w:p>
    <w:p w:rsidR="00966C2B" w:rsidRDefault="00966C2B" w:rsidP="00966C2B">
      <w:pPr>
        <w:spacing w:line="360" w:lineRule="auto"/>
        <w:jc w:val="center"/>
        <w:rPr>
          <w:rFonts w:ascii="Verdana" w:hAnsi="Verdana" w:cs="CMMI10"/>
          <w:iCs/>
          <w:sz w:val="16"/>
          <w:szCs w:val="16"/>
          <w:lang w:val="en-GB"/>
        </w:rPr>
      </w:pPr>
    </w:p>
    <w:p w:rsidR="006A0CEF" w:rsidRDefault="00966C2B" w:rsidP="00966C2B">
      <w:pPr>
        <w:spacing w:line="360" w:lineRule="auto"/>
        <w:jc w:val="center"/>
        <w:rPr>
          <w:rFonts w:ascii="Verdana" w:hAnsi="Verdana"/>
          <w:lang w:val="en-GB"/>
        </w:rPr>
      </w:pPr>
      <w:r>
        <w:rPr>
          <w:rFonts w:ascii="Verdana" w:hAnsi="Verdana" w:cs="CMMI10"/>
          <w:iCs/>
          <w:sz w:val="16"/>
          <w:szCs w:val="16"/>
          <w:lang w:val="en-GB"/>
        </w:rPr>
        <w:t>für</w:t>
      </w:r>
      <w:r>
        <w:rPr>
          <w:rFonts w:ascii="Verdana" w:hAnsi="Verdana" w:cs="CMMI10"/>
          <w:iCs/>
          <w:lang w:val="en-GB"/>
        </w:rPr>
        <w:t xml:space="preserve"> </w:t>
      </w:r>
      <w:r w:rsidRPr="001B627D">
        <w:rPr>
          <w:rFonts w:ascii="Verdana" w:hAnsi="Verdana"/>
          <w:lang w:val="en-GB"/>
        </w:rPr>
        <w:t>R</w:t>
      </w:r>
      <w:r w:rsidRPr="006A0CEF">
        <w:rPr>
          <w:rFonts w:ascii="Verdana" w:hAnsi="Verdana"/>
          <w:position w:val="-6"/>
          <w:sz w:val="16"/>
          <w:szCs w:val="16"/>
          <w:lang w:val="en-GB"/>
        </w:rPr>
        <w:t>Kosinus</w:t>
      </w:r>
      <w:r w:rsidRPr="001B627D">
        <w:rPr>
          <w:rFonts w:ascii="Verdana" w:hAnsi="Verdana"/>
          <w:lang w:val="en-GB"/>
        </w:rPr>
        <w:t xml:space="preserve">. </w:t>
      </w:r>
      <w:r w:rsidRPr="004C3EC6">
        <w:rPr>
          <w:rFonts w:ascii="Verdana" w:hAnsi="Verdana"/>
          <w:lang w:val="en-GB"/>
        </w:rPr>
        <w:t xml:space="preserve">= R tan </w:t>
      </w:r>
      <w:r w:rsidRPr="00D33724">
        <w:rPr>
          <w:rFonts w:ascii="Verdana" w:hAnsi="Verdana" w:cs="CMMI10"/>
          <w:iCs/>
        </w:rPr>
        <w:t>ω</w:t>
      </w:r>
      <w:r w:rsidRPr="004C3EC6">
        <w:rPr>
          <w:rFonts w:ascii="Verdana" w:hAnsi="Verdana"/>
          <w:lang w:val="en-GB"/>
        </w:rPr>
        <w:t xml:space="preserve"> = abc/(a²+b²+c²)</w:t>
      </w:r>
      <w:r>
        <w:rPr>
          <w:rFonts w:ascii="Verdana" w:hAnsi="Verdana"/>
          <w:lang w:val="en-GB"/>
        </w:rPr>
        <w:t xml:space="preserve"> </w:t>
      </w:r>
    </w:p>
    <w:p w:rsidR="00966C2B" w:rsidRDefault="00966C2B" w:rsidP="00966C2B">
      <w:pPr>
        <w:spacing w:line="360" w:lineRule="auto"/>
        <w:jc w:val="center"/>
        <w:rPr>
          <w:rFonts w:ascii="Verdana" w:hAnsi="Verdana"/>
          <w:lang w:val="en-GB"/>
        </w:rPr>
      </w:pPr>
      <w:r>
        <w:rPr>
          <w:rFonts w:ascii="Verdana" w:hAnsi="Verdana"/>
          <w:lang w:val="en-GB"/>
        </w:rPr>
        <w:t>erhalten wir 60:50=1,2</w:t>
      </w:r>
    </w:p>
    <w:p w:rsidR="00966C2B" w:rsidRDefault="00966C2B" w:rsidP="00966C2B">
      <w:pPr>
        <w:spacing w:line="360" w:lineRule="auto"/>
        <w:jc w:val="center"/>
        <w:rPr>
          <w:rFonts w:ascii="Verdana" w:hAnsi="Verdana"/>
          <w:b/>
        </w:rPr>
      </w:pPr>
      <w:r>
        <w:rPr>
          <w:rFonts w:ascii="Verdana" w:hAnsi="Verdana"/>
          <w:lang w:val="en-GB"/>
        </w:rPr>
        <w:t>1,2²+2,5² = 7,69 daraus die Wurzel und di</w:t>
      </w:r>
      <w:r w:rsidR="003D45EB">
        <w:rPr>
          <w:rFonts w:ascii="Verdana" w:hAnsi="Verdana"/>
          <w:lang w:val="en-GB"/>
        </w:rPr>
        <w:t>e</w:t>
      </w:r>
      <w:r>
        <w:rPr>
          <w:rFonts w:ascii="Verdana" w:hAnsi="Verdana"/>
          <w:lang w:val="en-GB"/>
        </w:rPr>
        <w:t xml:space="preserve">se halbieren, ergibt auch </w:t>
      </w:r>
      <w:r w:rsidRPr="00A95C0D">
        <w:rPr>
          <w:rFonts w:ascii="Verdana" w:hAnsi="Verdana"/>
          <w:b/>
        </w:rPr>
        <w:t>1,386542462</w:t>
      </w:r>
    </w:p>
    <w:p w:rsidR="00A95C0D" w:rsidRPr="00A95C0D" w:rsidRDefault="00A95C0D" w:rsidP="00A95C0D">
      <w:pPr>
        <w:autoSpaceDE w:val="0"/>
        <w:autoSpaceDN w:val="0"/>
        <w:adjustRightInd w:val="0"/>
        <w:spacing w:line="360" w:lineRule="auto"/>
        <w:jc w:val="right"/>
        <w:rPr>
          <w:rStyle w:val="Hyperlink"/>
          <w:rFonts w:ascii="Verdana" w:hAnsi="Verdana"/>
          <w:color w:val="000000"/>
          <w:u w:val="none"/>
        </w:rPr>
      </w:pPr>
    </w:p>
    <w:p w:rsidR="000752E9" w:rsidRDefault="000752E9" w:rsidP="000752E9">
      <w:pPr>
        <w:autoSpaceDE w:val="0"/>
        <w:autoSpaceDN w:val="0"/>
        <w:adjustRightInd w:val="0"/>
        <w:spacing w:line="360" w:lineRule="auto"/>
        <w:jc w:val="both"/>
        <w:rPr>
          <w:rStyle w:val="Hyperlink"/>
          <w:rFonts w:ascii="Verdana" w:hAnsi="Verdana"/>
          <w:color w:val="000000"/>
        </w:rPr>
      </w:pPr>
      <w:r>
        <w:rPr>
          <w:rStyle w:val="Hyperlink"/>
          <w:rFonts w:ascii="Verdana" w:hAnsi="Verdana"/>
          <w:color w:val="000000"/>
        </w:rPr>
        <w:t>Beispiel: a=13, b=14 und c=15</w:t>
      </w:r>
    </w:p>
    <w:p w:rsidR="000752E9" w:rsidRDefault="000752E9" w:rsidP="000752E9">
      <w:pPr>
        <w:autoSpaceDE w:val="0"/>
        <w:autoSpaceDN w:val="0"/>
        <w:adjustRightInd w:val="0"/>
        <w:spacing w:line="360" w:lineRule="auto"/>
        <w:jc w:val="both"/>
        <w:rPr>
          <w:rStyle w:val="Hyperlink"/>
          <w:rFonts w:ascii="Verdana" w:hAnsi="Verdana"/>
          <w:color w:val="000000"/>
        </w:rPr>
      </w:pPr>
    </w:p>
    <w:p w:rsidR="00895869" w:rsidRDefault="000752E9" w:rsidP="000752E9">
      <w:pPr>
        <w:autoSpaceDE w:val="0"/>
        <w:autoSpaceDN w:val="0"/>
        <w:adjustRightInd w:val="0"/>
        <w:spacing w:line="360" w:lineRule="auto"/>
        <w:jc w:val="center"/>
        <w:rPr>
          <w:rFonts w:ascii="Verdana" w:hAnsi="Verdana"/>
        </w:rPr>
      </w:pPr>
      <w:r w:rsidRPr="00D97ACB">
        <w:rPr>
          <w:rFonts w:ascii="Verdana" w:hAnsi="Verdana"/>
        </w:rPr>
        <w:t>R</w:t>
      </w:r>
      <w:r w:rsidRPr="00A95C0D">
        <w:rPr>
          <w:rFonts w:ascii="Verdana" w:hAnsi="Verdana"/>
          <w:position w:val="-6"/>
          <w:vertAlign w:val="subscript"/>
        </w:rPr>
        <w:t>L</w:t>
      </w:r>
      <w:r w:rsidR="00A95C0D" w:rsidRPr="00A95C0D">
        <w:rPr>
          <w:rFonts w:ascii="Verdana" w:hAnsi="Verdana"/>
          <w:position w:val="-6"/>
          <w:vertAlign w:val="subscript"/>
        </w:rPr>
        <w:t>emoine</w:t>
      </w:r>
      <w:r w:rsidRPr="00D97ACB">
        <w:rPr>
          <w:rFonts w:ascii="Verdana" w:hAnsi="Verdana"/>
          <w:position w:val="-6"/>
        </w:rPr>
        <w:t xml:space="preserve"> </w:t>
      </w:r>
      <w:r w:rsidRPr="00D97ACB">
        <w:rPr>
          <w:rFonts w:ascii="Verdana" w:hAnsi="Verdana"/>
        </w:rPr>
        <w:t>=</w:t>
      </w:r>
      <w:r>
        <w:rPr>
          <w:rFonts w:ascii="Verdana" w:hAnsi="Verdana"/>
        </w:rPr>
        <w:t>½</w:t>
      </w:r>
      <w:r>
        <w:rPr>
          <w:rFonts w:ascii="Arial" w:hAnsi="Arial" w:cs="Arial"/>
        </w:rPr>
        <w:t>√{</w:t>
      </w:r>
      <w:r>
        <w:rPr>
          <w:rFonts w:ascii="Verdana" w:hAnsi="Verdana"/>
        </w:rPr>
        <w:t>(65/8)²+(</w:t>
      </w:r>
      <w:r w:rsidRPr="00D97ACB">
        <w:rPr>
          <w:rFonts w:ascii="Verdana" w:hAnsi="Verdana"/>
        </w:rPr>
        <w:t>2730/590</w:t>
      </w:r>
      <w:r>
        <w:rPr>
          <w:rFonts w:ascii="Verdana" w:hAnsi="Verdana"/>
        </w:rPr>
        <w:t>)²}</w:t>
      </w:r>
      <w:r w:rsidRPr="00D97ACB">
        <w:rPr>
          <w:rFonts w:ascii="Verdana" w:hAnsi="Verdana"/>
        </w:rPr>
        <w:t>≈4,6</w:t>
      </w:r>
      <w:r>
        <w:rPr>
          <w:rFonts w:ascii="Verdana" w:hAnsi="Verdana"/>
        </w:rPr>
        <w:t>75…</w:t>
      </w:r>
      <w:r w:rsidR="00895869" w:rsidRPr="00895869">
        <w:rPr>
          <w:rFonts w:ascii="Verdana" w:hAnsi="Verdana"/>
        </w:rPr>
        <w:t xml:space="preserve"> </w:t>
      </w:r>
    </w:p>
    <w:p w:rsidR="000752E9" w:rsidRPr="00D07934" w:rsidRDefault="00895869" w:rsidP="000752E9">
      <w:pPr>
        <w:autoSpaceDE w:val="0"/>
        <w:autoSpaceDN w:val="0"/>
        <w:adjustRightInd w:val="0"/>
        <w:spacing w:line="360" w:lineRule="auto"/>
        <w:jc w:val="center"/>
        <w:rPr>
          <w:rStyle w:val="Hyperlink"/>
          <w:rFonts w:ascii="Verdana" w:hAnsi="Verdana"/>
          <w:color w:val="000000"/>
        </w:rPr>
      </w:pPr>
      <w:r>
        <w:rPr>
          <w:rFonts w:ascii="Verdana" w:hAnsi="Verdana"/>
        </w:rPr>
        <w:t>4</w:t>
      </w:r>
      <w:r w:rsidRPr="00895869">
        <w:rPr>
          <w:rFonts w:ascii="Verdana" w:hAnsi="Verdana"/>
          <w:sz w:val="16"/>
          <w:szCs w:val="16"/>
        </w:rPr>
        <w:t xml:space="preserve">1/16 </w:t>
      </w:r>
      <w:r>
        <w:rPr>
          <w:rFonts w:ascii="Verdana" w:hAnsi="Verdana"/>
        </w:rPr>
        <w:t>/</w:t>
      </w:r>
      <w:r w:rsidRPr="00895869">
        <w:rPr>
          <w:rFonts w:ascii="Verdana" w:hAnsi="Verdana"/>
        </w:rPr>
        <w:t>cos 29,6611462°</w:t>
      </w:r>
      <w:r w:rsidR="00A95C0D">
        <w:rPr>
          <w:rFonts w:ascii="Verdana" w:hAnsi="Verdana"/>
        </w:rPr>
        <w:t>=4,670896623</w:t>
      </w:r>
    </w:p>
    <w:p w:rsidR="000752E9" w:rsidRDefault="000752E9" w:rsidP="000752E9">
      <w:pPr>
        <w:pStyle w:val="StandardWeb"/>
        <w:spacing w:line="360" w:lineRule="auto"/>
        <w:jc w:val="both"/>
        <w:rPr>
          <w:rStyle w:val="Hyperlink"/>
          <w:rFonts w:ascii="Verdana" w:hAnsi="Verdana"/>
          <w:color w:val="000000"/>
        </w:rPr>
      </w:pPr>
      <w:r>
        <w:rPr>
          <w:rStyle w:val="Hyperlink"/>
          <w:rFonts w:ascii="Verdana" w:hAnsi="Verdana"/>
          <w:b/>
          <w:color w:val="FF0000"/>
          <w:highlight w:val="yellow"/>
        </w:rPr>
        <w:t xml:space="preserve">Lemoine-Kreis </w:t>
      </w:r>
      <w:r w:rsidRPr="00621143">
        <w:rPr>
          <w:rStyle w:val="Hyperlink"/>
          <w:rFonts w:ascii="Verdana" w:hAnsi="Verdana"/>
          <w:color w:val="000000"/>
        </w:rPr>
        <w:t xml:space="preserve">ist </w:t>
      </w:r>
      <w:r w:rsidRPr="000752E9">
        <w:rPr>
          <w:rStyle w:val="Hyperlink"/>
          <w:rFonts w:ascii="Verdana" w:hAnsi="Verdana"/>
          <w:b/>
          <w:color w:val="FFFFFF"/>
          <w:highlight w:val="darkMagenta"/>
        </w:rPr>
        <w:t xml:space="preserve">konzentrisch zum Brocard-Kreis </w:t>
      </w:r>
      <w:r w:rsidRPr="000752E9">
        <w:rPr>
          <w:rStyle w:val="Hyperlink"/>
          <w:rFonts w:ascii="Verdana" w:hAnsi="Verdana"/>
          <w:color w:val="FFFFFF"/>
        </w:rPr>
        <w:t xml:space="preserve"> </w:t>
      </w:r>
      <w:r w:rsidRPr="000752E9">
        <w:rPr>
          <w:rStyle w:val="Hyperlink"/>
          <w:rFonts w:ascii="Verdana" w:hAnsi="Verdana"/>
          <w:color w:val="000000"/>
        </w:rPr>
        <w:t xml:space="preserve">und </w:t>
      </w:r>
      <w:r w:rsidRPr="00485F4C">
        <w:rPr>
          <w:rStyle w:val="Hyperlink"/>
          <w:rFonts w:ascii="Verdana" w:hAnsi="Verdana"/>
          <w:color w:val="000000"/>
          <w:highlight w:val="yellow"/>
        </w:rPr>
        <w:t>zerteilt jede Seite in drei Abschnitte, die sich wie die Seitenquadrate verhalten</w:t>
      </w:r>
      <w:r w:rsidRPr="00621143">
        <w:rPr>
          <w:rStyle w:val="Hyperlink"/>
          <w:rFonts w:ascii="Verdana" w:hAnsi="Verdana"/>
          <w:color w:val="000000"/>
        </w:rPr>
        <w:t>.</w:t>
      </w:r>
    </w:p>
    <w:p w:rsidR="003D45EB" w:rsidRDefault="005A7424" w:rsidP="003D45EB">
      <w:pPr>
        <w:spacing w:before="240"/>
        <w:jc w:val="both"/>
        <w:rPr>
          <w:rFonts w:ascii="Verdana" w:hAnsi="Verdana"/>
        </w:rPr>
      </w:pPr>
      <w:r>
        <w:rPr>
          <w:rFonts w:ascii="Verdana" w:hAnsi="Verdana"/>
          <w:noProof/>
          <w:lang w:val="de-CH" w:eastAsia="de-CH"/>
        </w:rPr>
        <w:drawing>
          <wp:inline distT="0" distB="0" distL="0" distR="0">
            <wp:extent cx="4846320" cy="3535680"/>
            <wp:effectExtent l="19050" t="0" r="0" b="0"/>
            <wp:docPr id="20" name="Bild 20" descr="lemoine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moine_save"/>
                    <pic:cNvPicPr>
                      <a:picLocks noChangeAspect="1" noChangeArrowheads="1"/>
                    </pic:cNvPicPr>
                  </pic:nvPicPr>
                  <pic:blipFill>
                    <a:blip r:embed="rId28" cstate="print"/>
                    <a:srcRect/>
                    <a:stretch>
                      <a:fillRect/>
                    </a:stretch>
                  </pic:blipFill>
                  <pic:spPr bwMode="auto">
                    <a:xfrm>
                      <a:off x="0" y="0"/>
                      <a:ext cx="4846320" cy="3535680"/>
                    </a:xfrm>
                    <a:prstGeom prst="rect">
                      <a:avLst/>
                    </a:prstGeom>
                    <a:noFill/>
                    <a:ln w="9525">
                      <a:noFill/>
                      <a:miter lim="800000"/>
                      <a:headEnd/>
                      <a:tailEnd/>
                    </a:ln>
                  </pic:spPr>
                </pic:pic>
              </a:graphicData>
            </a:graphic>
          </wp:inline>
        </w:drawing>
      </w:r>
    </w:p>
    <w:p w:rsidR="004F0A29" w:rsidRDefault="003D45EB" w:rsidP="00013DE2">
      <w:pPr>
        <w:spacing w:before="240" w:line="360" w:lineRule="auto"/>
        <w:jc w:val="center"/>
        <w:rPr>
          <w:rFonts w:ascii="Verdana" w:hAnsi="Verdana"/>
        </w:rPr>
      </w:pPr>
      <w:r>
        <w:rPr>
          <w:rFonts w:ascii="Verdana" w:hAnsi="Verdana"/>
        </w:rPr>
        <w:t xml:space="preserve"> Die vom Lemoinkreis </w:t>
      </w:r>
      <w:r w:rsidRPr="009575E9">
        <w:rPr>
          <w:rFonts w:ascii="Verdana" w:hAnsi="Verdana"/>
          <w:b/>
          <w:color w:val="002060"/>
        </w:rPr>
        <w:t>herausgeschnittenen Sehnen verhalten sich wie die Kuben</w:t>
      </w:r>
      <w:r>
        <w:rPr>
          <w:rFonts w:ascii="Verdana" w:hAnsi="Verdana"/>
        </w:rPr>
        <w:t xml:space="preserve"> der Dreieckseiten </w:t>
      </w:r>
      <w:r w:rsidR="004F0A29">
        <w:rPr>
          <w:rFonts w:ascii="Verdana" w:hAnsi="Verdana"/>
        </w:rPr>
        <w:t>a³:b³:c³</w:t>
      </w:r>
    </w:p>
    <w:p w:rsidR="004F0A29" w:rsidRDefault="004F0A29" w:rsidP="004F0A29">
      <w:pPr>
        <w:pStyle w:val="StandardWeb"/>
        <w:jc w:val="center"/>
        <w:rPr>
          <w:rFonts w:ascii="Verdana" w:hAnsi="Verdana"/>
          <w:sz w:val="16"/>
          <w:szCs w:val="16"/>
        </w:rPr>
      </w:pPr>
      <w:r w:rsidRPr="00030A83">
        <w:rPr>
          <w:rFonts w:ascii="Verdana" w:hAnsi="Verdana"/>
          <w:sz w:val="16"/>
          <w:szCs w:val="16"/>
        </w:rPr>
        <w:t>b³ : a³ = 0,362822951</w:t>
      </w:r>
    </w:p>
    <w:p w:rsidR="004F0A29" w:rsidRDefault="004F0A29" w:rsidP="004F0A29">
      <w:pPr>
        <w:pStyle w:val="StandardWeb"/>
        <w:jc w:val="center"/>
        <w:rPr>
          <w:rFonts w:ascii="Verdana" w:hAnsi="Verdana"/>
          <w:sz w:val="16"/>
          <w:szCs w:val="16"/>
        </w:rPr>
      </w:pPr>
      <w:r w:rsidRPr="00030A83">
        <w:rPr>
          <w:rFonts w:ascii="Verdana" w:hAnsi="Verdana"/>
          <w:sz w:val="16"/>
          <w:szCs w:val="16"/>
        </w:rPr>
        <w:t>die dritte Wurzel ist 1,108697699</w:t>
      </w:r>
      <w:r w:rsidRPr="00FB37F7">
        <w:rPr>
          <w:rFonts w:ascii="Verdana" w:hAnsi="Verdana"/>
          <w:sz w:val="16"/>
          <w:szCs w:val="16"/>
        </w:rPr>
        <w:t xml:space="preserve"> </w:t>
      </w:r>
      <w:r w:rsidRPr="00030A83">
        <w:rPr>
          <w:rFonts w:ascii="Verdana" w:hAnsi="Verdana"/>
          <w:sz w:val="16"/>
          <w:szCs w:val="16"/>
        </w:rPr>
        <w:t>und ist gleich L1L5 : L1L3 = 1,1086977</w:t>
      </w:r>
      <w:r w:rsidRPr="00030A83">
        <w:rPr>
          <w:rFonts w:ascii="Verdana" w:hAnsi="Verdana"/>
          <w:sz w:val="16"/>
          <w:szCs w:val="16"/>
        </w:rPr>
        <w:br/>
      </w:r>
      <w:r>
        <w:rPr>
          <w:rFonts w:ascii="Verdana" w:hAnsi="Verdana"/>
          <w:sz w:val="16"/>
          <w:szCs w:val="16"/>
        </w:rPr>
        <w:br/>
      </w:r>
    </w:p>
    <w:p w:rsidR="004F0A29" w:rsidRDefault="004F0A29" w:rsidP="004F0A29">
      <w:pPr>
        <w:pStyle w:val="StandardWeb"/>
        <w:jc w:val="center"/>
        <w:rPr>
          <w:rFonts w:ascii="Verdana" w:hAnsi="Verdana"/>
          <w:sz w:val="16"/>
          <w:szCs w:val="16"/>
        </w:rPr>
      </w:pPr>
      <w:r>
        <w:rPr>
          <w:rFonts w:ascii="Verdana" w:hAnsi="Verdana"/>
          <w:sz w:val="16"/>
          <w:szCs w:val="16"/>
        </w:rPr>
        <w:t>a³:c³</w:t>
      </w:r>
      <w:r w:rsidRPr="00FB37F7">
        <w:rPr>
          <w:rFonts w:ascii="Verdana" w:hAnsi="Verdana"/>
          <w:sz w:val="16"/>
          <w:szCs w:val="16"/>
        </w:rPr>
        <w:t xml:space="preserve"> </w:t>
      </w:r>
      <w:r>
        <w:rPr>
          <w:rFonts w:ascii="Verdana" w:hAnsi="Verdana"/>
          <w:sz w:val="16"/>
          <w:szCs w:val="16"/>
        </w:rPr>
        <w:t xml:space="preserve">= </w:t>
      </w:r>
      <w:r w:rsidRPr="00030A83">
        <w:rPr>
          <w:rFonts w:ascii="Verdana" w:hAnsi="Verdana"/>
          <w:sz w:val="16"/>
          <w:szCs w:val="16"/>
        </w:rPr>
        <w:t>L1L3 : L3L5</w:t>
      </w:r>
    </w:p>
    <w:p w:rsidR="004F0A29" w:rsidRPr="00030A83" w:rsidRDefault="004F0A29" w:rsidP="004F0A29">
      <w:pPr>
        <w:pStyle w:val="StandardWeb"/>
        <w:jc w:val="center"/>
        <w:rPr>
          <w:rStyle w:val="Hyperlink"/>
          <w:rFonts w:ascii="Verdana" w:hAnsi="Verdana"/>
          <w:color w:val="000000"/>
          <w:sz w:val="16"/>
          <w:szCs w:val="16"/>
        </w:rPr>
      </w:pPr>
      <w:r w:rsidRPr="00030A83">
        <w:rPr>
          <w:rFonts w:ascii="Verdana" w:hAnsi="Verdana"/>
          <w:sz w:val="16"/>
          <w:szCs w:val="16"/>
        </w:rPr>
        <w:t>L1L3 : L3L5</w:t>
      </w:r>
      <w:r>
        <w:rPr>
          <w:rFonts w:ascii="Verdana" w:hAnsi="Verdana"/>
          <w:sz w:val="16"/>
          <w:szCs w:val="16"/>
        </w:rPr>
        <w:t xml:space="preserve"> </w:t>
      </w:r>
      <w:r w:rsidRPr="00030A83">
        <w:rPr>
          <w:rFonts w:ascii="Verdana" w:hAnsi="Verdana"/>
          <w:sz w:val="16"/>
          <w:szCs w:val="16"/>
        </w:rPr>
        <w:t xml:space="preserve">= 0,9568604328 hoch 3 mal c³ und daraus die dritte Wurzel </w:t>
      </w:r>
      <w:r>
        <w:rPr>
          <w:rFonts w:ascii="Verdana" w:hAnsi="Verdana"/>
          <w:sz w:val="16"/>
          <w:szCs w:val="16"/>
        </w:rPr>
        <w:br/>
      </w:r>
      <w:r>
        <w:rPr>
          <w:rFonts w:ascii="Verdana" w:hAnsi="Verdana"/>
          <w:sz w:val="16"/>
          <w:szCs w:val="16"/>
        </w:rPr>
        <w:br/>
      </w:r>
      <w:r w:rsidRPr="00030A83">
        <w:rPr>
          <w:rFonts w:ascii="Verdana" w:hAnsi="Verdana"/>
          <w:sz w:val="16"/>
          <w:szCs w:val="16"/>
        </w:rPr>
        <w:t>2,24482187 = a</w:t>
      </w:r>
      <w:r>
        <w:rPr>
          <w:rFonts w:ascii="Verdana" w:hAnsi="Verdana"/>
          <w:sz w:val="16"/>
          <w:szCs w:val="16"/>
        </w:rPr>
        <w:t xml:space="preserve">               </w:t>
      </w:r>
    </w:p>
    <w:p w:rsidR="003D45EB" w:rsidRDefault="004F0A29" w:rsidP="004F0A29">
      <w:pPr>
        <w:spacing w:before="240" w:line="360" w:lineRule="auto"/>
        <w:jc w:val="both"/>
        <w:rPr>
          <w:rFonts w:ascii="Verdana" w:hAnsi="Verdana"/>
        </w:rPr>
      </w:pPr>
      <w:r>
        <w:rPr>
          <w:rFonts w:ascii="Verdana" w:hAnsi="Verdana"/>
        </w:rPr>
        <w:t xml:space="preserve">Der Lemoinepunkt hat noch einige weitere Eigenschaften. Beipielsweise ist seine Abstandsquadratsumme zu den Seiten minimal, was L´Huillier 1809 schon bewies. Auch der </w:t>
      </w:r>
      <w:r w:rsidRPr="00030A83">
        <w:rPr>
          <w:rFonts w:ascii="Verdana" w:hAnsi="Verdana"/>
          <w:b/>
          <w:color w:val="FF00FF"/>
        </w:rPr>
        <w:t>Lemoinekreis</w:t>
      </w:r>
      <w:r>
        <w:rPr>
          <w:rFonts w:ascii="Verdana" w:hAnsi="Verdana"/>
        </w:rPr>
        <w:t xml:space="preserve"> hat noch weitere erstaunlich Eigenschaften: Er </w:t>
      </w:r>
      <w:r w:rsidRPr="00030A83">
        <w:rPr>
          <w:rFonts w:ascii="Verdana" w:hAnsi="Verdana"/>
          <w:color w:val="FF00FF"/>
        </w:rPr>
        <w:t>teilt die Seiten in Abschnitte, die sich wie die Quadrate der Seiten verhalten</w:t>
      </w:r>
      <w:r>
        <w:rPr>
          <w:rFonts w:ascii="Verdana" w:hAnsi="Verdana"/>
        </w:rPr>
        <w:t>.</w:t>
      </w:r>
    </w:p>
    <w:p w:rsidR="00030A83" w:rsidRDefault="00030A83" w:rsidP="00030A83">
      <w:pPr>
        <w:spacing w:before="240"/>
        <w:rPr>
          <w:rFonts w:ascii="Verdana" w:hAnsi="Verdana"/>
          <w:sz w:val="16"/>
          <w:szCs w:val="16"/>
        </w:rPr>
      </w:pPr>
      <w:r w:rsidRPr="00030A83">
        <w:rPr>
          <w:rFonts w:ascii="Verdana" w:hAnsi="Verdana"/>
          <w:sz w:val="16"/>
          <w:szCs w:val="16"/>
        </w:rPr>
        <w:t xml:space="preserve">CL2 : L2L3= 1,22921059 </w:t>
      </w:r>
      <w:r>
        <w:rPr>
          <w:rFonts w:ascii="Verdana" w:hAnsi="Verdana"/>
          <w:sz w:val="16"/>
          <w:szCs w:val="16"/>
        </w:rPr>
        <w:t xml:space="preserve">      und </w:t>
      </w:r>
      <w:r w:rsidRPr="00030A83">
        <w:rPr>
          <w:rFonts w:ascii="Verdana" w:hAnsi="Verdana"/>
          <w:sz w:val="16"/>
          <w:szCs w:val="16"/>
        </w:rPr>
        <w:t xml:space="preserve">a² </w:t>
      </w:r>
      <w:r>
        <w:rPr>
          <w:rFonts w:ascii="Verdana" w:hAnsi="Verdana"/>
          <w:sz w:val="16"/>
          <w:szCs w:val="16"/>
        </w:rPr>
        <w:t>:</w:t>
      </w:r>
      <w:r w:rsidRPr="00030A83">
        <w:rPr>
          <w:rFonts w:ascii="Verdana" w:hAnsi="Verdana"/>
          <w:sz w:val="16"/>
          <w:szCs w:val="16"/>
        </w:rPr>
        <w:t xml:space="preserve"> b² =  1,22921059</w:t>
      </w:r>
    </w:p>
    <w:p w:rsidR="00030A83" w:rsidRPr="00030A83" w:rsidRDefault="00030A83" w:rsidP="00030A83">
      <w:pPr>
        <w:spacing w:before="240"/>
        <w:rPr>
          <w:rFonts w:ascii="Verdana" w:hAnsi="Verdana"/>
          <w:sz w:val="16"/>
          <w:szCs w:val="16"/>
        </w:rPr>
      </w:pPr>
      <w:r w:rsidRPr="00030A83">
        <w:rPr>
          <w:rFonts w:ascii="Verdana" w:hAnsi="Verdana"/>
          <w:sz w:val="16"/>
          <w:szCs w:val="16"/>
        </w:rPr>
        <w:t>L2L3 : AL3 = 0,7448535632   und b²: c² =  0,7748535628</w:t>
      </w:r>
    </w:p>
    <w:p w:rsidR="003D45EB" w:rsidRDefault="003D45EB" w:rsidP="006A0CEF">
      <w:pPr>
        <w:spacing w:before="240" w:line="360" w:lineRule="auto"/>
        <w:jc w:val="both"/>
        <w:rPr>
          <w:rFonts w:ascii="Verdana" w:hAnsi="Verdana"/>
        </w:rPr>
      </w:pPr>
      <w:r>
        <w:rPr>
          <w:rFonts w:ascii="Verdana" w:hAnsi="Verdana"/>
        </w:rPr>
        <w:tab/>
        <w:t xml:space="preserve"> </w:t>
      </w:r>
    </w:p>
    <w:p w:rsidR="003D45EB" w:rsidRDefault="003D45EB" w:rsidP="003D45EB">
      <w:pPr>
        <w:jc w:val="both"/>
        <w:rPr>
          <w:rStyle w:val="Hyperlink"/>
          <w:rFonts w:ascii="Verdana" w:hAnsi="Verdana"/>
          <w:b/>
          <w:bCs/>
          <w:color w:val="000080"/>
          <w:u w:val="none"/>
        </w:rPr>
      </w:pPr>
      <w:r w:rsidRPr="00621143">
        <w:rPr>
          <w:rStyle w:val="Hyperlink"/>
          <w:rFonts w:ascii="Verdana" w:hAnsi="Verdana"/>
          <w:color w:val="000000"/>
          <w:u w:val="none"/>
        </w:rPr>
        <w:t>Fällt man von jedem Höhen</w:t>
      </w:r>
      <w:r>
        <w:rPr>
          <w:rStyle w:val="Hyperlink"/>
          <w:rFonts w:ascii="Verdana" w:hAnsi="Verdana"/>
          <w:color w:val="000000"/>
          <w:u w:val="none"/>
        </w:rPr>
        <w:t>fußpunkt</w:t>
      </w:r>
      <w:r w:rsidRPr="00621143">
        <w:rPr>
          <w:rStyle w:val="Hyperlink"/>
          <w:rFonts w:ascii="Verdana" w:hAnsi="Verdana"/>
          <w:color w:val="000000"/>
          <w:u w:val="none"/>
        </w:rPr>
        <w:t xml:space="preserve"> die Lote auf die beiden</w:t>
      </w:r>
      <w:r>
        <w:rPr>
          <w:rStyle w:val="Hyperlink"/>
          <w:rFonts w:ascii="Verdana" w:hAnsi="Verdana"/>
          <w:color w:val="000000"/>
          <w:u w:val="none"/>
        </w:rPr>
        <w:t xml:space="preserve"> anderen Dreiecksseiten</w:t>
      </w:r>
      <w:r w:rsidRPr="00621143">
        <w:rPr>
          <w:rStyle w:val="Hyperlink"/>
          <w:rFonts w:ascii="Verdana" w:hAnsi="Verdana"/>
          <w:color w:val="000000"/>
          <w:u w:val="none"/>
        </w:rPr>
        <w:t xml:space="preserve">, - diese Lote heißen die </w:t>
      </w:r>
      <w:r w:rsidRPr="00F158D0">
        <w:rPr>
          <w:rStyle w:val="Hyperlink"/>
          <w:rFonts w:ascii="Verdana" w:hAnsi="Verdana"/>
          <w:b/>
          <w:color w:val="000000"/>
          <w:u w:val="none"/>
        </w:rPr>
        <w:t>Nebenhöhen des Dreiecks</w:t>
      </w:r>
      <w:r w:rsidRPr="00621143">
        <w:rPr>
          <w:rStyle w:val="Hyperlink"/>
          <w:rFonts w:ascii="Verdana" w:hAnsi="Verdana"/>
          <w:color w:val="000000"/>
          <w:u w:val="none"/>
        </w:rPr>
        <w:t xml:space="preserve">, -und es gibt insgesamt sechs davon-, dann erhält man sechs Fußpunkte. Sie sind also die Projektion der Ecken des Höhenfußpunktdreiecks auf die Dreiecksseiten. Diese Fußpunkte liegen auf dem </w:t>
      </w:r>
      <w:r w:rsidRPr="00552DA6">
        <w:rPr>
          <w:rStyle w:val="Hyperlink"/>
          <w:rFonts w:ascii="Verdana" w:hAnsi="Verdana"/>
          <w:b/>
          <w:bCs/>
          <w:color w:val="404040"/>
          <w:u w:val="none"/>
        </w:rPr>
        <w:t>Taylorkreis.</w:t>
      </w:r>
    </w:p>
    <w:p w:rsidR="003D45EB" w:rsidRDefault="003D45EB" w:rsidP="003D45EB">
      <w:pPr>
        <w:autoSpaceDE w:val="0"/>
        <w:autoSpaceDN w:val="0"/>
        <w:adjustRightInd w:val="0"/>
        <w:spacing w:line="360" w:lineRule="auto"/>
        <w:jc w:val="both"/>
        <w:rPr>
          <w:rStyle w:val="Hyperlink"/>
          <w:rFonts w:ascii="Verdana" w:hAnsi="Verdana"/>
          <w:b/>
          <w:color w:val="000000"/>
          <w:u w:val="none"/>
        </w:rPr>
      </w:pPr>
    </w:p>
    <w:p w:rsidR="003D45EB" w:rsidRPr="004C200E" w:rsidRDefault="003D45EB" w:rsidP="003D45EB">
      <w:pPr>
        <w:autoSpaceDE w:val="0"/>
        <w:autoSpaceDN w:val="0"/>
        <w:adjustRightInd w:val="0"/>
        <w:spacing w:line="360" w:lineRule="auto"/>
        <w:jc w:val="both"/>
        <w:rPr>
          <w:rStyle w:val="Hyperlink"/>
          <w:rFonts w:ascii="Verdana" w:hAnsi="Verdana"/>
          <w:b/>
          <w:color w:val="FFFFFF"/>
          <w:u w:val="none"/>
        </w:rPr>
      </w:pPr>
      <w:r w:rsidRPr="004C200E">
        <w:rPr>
          <w:rStyle w:val="Hyperlink"/>
          <w:rFonts w:ascii="Verdana" w:hAnsi="Verdana"/>
          <w:b/>
          <w:color w:val="FFFFFF"/>
          <w:highlight w:val="darkGray"/>
          <w:u w:val="none"/>
        </w:rPr>
        <w:t xml:space="preserve">Die Mitte </w:t>
      </w:r>
      <w:r>
        <w:rPr>
          <w:rStyle w:val="Hyperlink"/>
          <w:rFonts w:ascii="Verdana" w:hAnsi="Verdana"/>
          <w:b/>
          <w:color w:val="FFFFFF"/>
          <w:highlight w:val="darkGray"/>
          <w:u w:val="none"/>
        </w:rPr>
        <w:t>eines</w:t>
      </w:r>
      <w:r w:rsidRPr="004C200E">
        <w:rPr>
          <w:rStyle w:val="Hyperlink"/>
          <w:rFonts w:ascii="Verdana" w:hAnsi="Verdana"/>
          <w:b/>
          <w:color w:val="FFFFFF"/>
          <w:highlight w:val="darkGray"/>
          <w:u w:val="none"/>
        </w:rPr>
        <w:t xml:space="preserve"> Tuckerkreises liegt auf der Brodcardachse und </w:t>
      </w:r>
      <w:r>
        <w:rPr>
          <w:rStyle w:val="Hyperlink"/>
          <w:rFonts w:ascii="Verdana" w:hAnsi="Verdana"/>
          <w:b/>
          <w:color w:val="FFFFFF"/>
          <w:highlight w:val="darkGray"/>
          <w:u w:val="none"/>
        </w:rPr>
        <w:t xml:space="preserve">er </w:t>
      </w:r>
      <w:r w:rsidRPr="004C200E">
        <w:rPr>
          <w:rStyle w:val="Hyperlink"/>
          <w:rFonts w:ascii="Verdana" w:hAnsi="Verdana"/>
          <w:b/>
          <w:color w:val="FFFFFF"/>
          <w:highlight w:val="darkGray"/>
          <w:u w:val="none"/>
        </w:rPr>
        <w:t>hat den Radius</w:t>
      </w:r>
      <w:r w:rsidRPr="004C200E">
        <w:rPr>
          <w:rStyle w:val="Hyperlink"/>
          <w:rFonts w:ascii="Verdana" w:hAnsi="Verdana"/>
          <w:b/>
          <w:color w:val="FFFFFF"/>
          <w:u w:val="none"/>
        </w:rPr>
        <w:t xml:space="preserve"> </w:t>
      </w:r>
    </w:p>
    <w:p w:rsidR="003D45EB" w:rsidRPr="00D33724" w:rsidRDefault="003D45EB" w:rsidP="003D45EB">
      <w:pPr>
        <w:autoSpaceDE w:val="0"/>
        <w:autoSpaceDN w:val="0"/>
        <w:adjustRightInd w:val="0"/>
        <w:spacing w:line="360" w:lineRule="auto"/>
        <w:jc w:val="both"/>
        <w:rPr>
          <w:rStyle w:val="Hyperlink"/>
          <w:rFonts w:ascii="Verdana" w:hAnsi="Verdana"/>
          <w:color w:val="000000"/>
        </w:rPr>
      </w:pPr>
    </w:p>
    <w:p w:rsidR="003D45EB" w:rsidRDefault="003D45EB" w:rsidP="003D45EB">
      <w:pPr>
        <w:autoSpaceDE w:val="0"/>
        <w:autoSpaceDN w:val="0"/>
        <w:adjustRightInd w:val="0"/>
        <w:spacing w:line="360" w:lineRule="auto"/>
        <w:jc w:val="center"/>
        <w:rPr>
          <w:rFonts w:ascii="Verdana" w:hAnsi="Verdana" w:cs="CMMI10"/>
          <w:iCs/>
        </w:rPr>
      </w:pPr>
      <w:r w:rsidRPr="0053606D">
        <w:rPr>
          <w:rFonts w:ascii="Verdana" w:hAnsi="Verdana" w:cs="CMMI10"/>
          <w:b/>
          <w:iCs/>
        </w:rPr>
        <w:t>R</w:t>
      </w:r>
      <w:r w:rsidRPr="0053606D">
        <w:rPr>
          <w:rFonts w:ascii="Verdana" w:hAnsi="Verdana" w:cs="CMMI8"/>
          <w:iCs/>
          <w:position w:val="-6"/>
          <w:sz w:val="16"/>
          <w:szCs w:val="16"/>
        </w:rPr>
        <w:t>Tucker</w:t>
      </w:r>
      <w:r w:rsidRPr="00D33724">
        <w:rPr>
          <w:rFonts w:ascii="Verdana" w:hAnsi="Verdana" w:cs="CMMI8"/>
          <w:iCs/>
        </w:rPr>
        <w:t xml:space="preserve"> </w:t>
      </w:r>
      <w:r w:rsidRPr="00D33724">
        <w:rPr>
          <w:rFonts w:ascii="Verdana" w:hAnsi="Verdana" w:cs="CMR10"/>
        </w:rPr>
        <w:t xml:space="preserve">= </w:t>
      </w:r>
      <w:r w:rsidRPr="00D33724">
        <w:rPr>
          <w:rFonts w:ascii="Verdana" w:hAnsi="Verdana" w:cs="CMMI10"/>
          <w:iCs/>
        </w:rPr>
        <w:t xml:space="preserve">R </w:t>
      </w:r>
      <w:r w:rsidRPr="00D33724">
        <w:rPr>
          <w:rFonts w:ascii="Verdana" w:hAnsi="Verdana"/>
          <w:iCs/>
        </w:rPr>
        <w:t>√</w:t>
      </w:r>
      <w:r w:rsidRPr="00D33724">
        <w:rPr>
          <w:rFonts w:ascii="Verdana" w:hAnsi="Verdana" w:cs="CMMI10"/>
          <w:iCs/>
        </w:rPr>
        <w:t>[</w:t>
      </w:r>
      <w:r w:rsidRPr="00D33724">
        <w:rPr>
          <w:rFonts w:ascii="Verdana" w:hAnsi="Verdana" w:cs="CMR10"/>
        </w:rPr>
        <w:t>(1-</w:t>
      </w:r>
      <w:r w:rsidRPr="00D33724">
        <w:rPr>
          <w:rFonts w:ascii="Verdana" w:eastAsia="CMSY10" w:hAnsi="Verdana" w:cs="CMSY10"/>
          <w:iCs/>
        </w:rPr>
        <w:t xml:space="preserve"> </w:t>
      </w:r>
      <w:r w:rsidRPr="00D33724">
        <w:rPr>
          <w:rFonts w:ascii="Verdana" w:hAnsi="Verdana" w:cs="CMMI10"/>
          <w:iCs/>
        </w:rPr>
        <w:t>t</w:t>
      </w:r>
      <w:r w:rsidRPr="00D33724">
        <w:rPr>
          <w:rFonts w:ascii="Verdana" w:hAnsi="Verdana" w:cs="CMR10"/>
        </w:rPr>
        <w:t>)</w:t>
      </w:r>
      <w:r w:rsidRPr="00D33724">
        <w:rPr>
          <w:rFonts w:ascii="Verdana" w:hAnsi="Verdana"/>
        </w:rPr>
        <w:t>²</w:t>
      </w:r>
      <w:r w:rsidRPr="00D33724">
        <w:rPr>
          <w:rFonts w:ascii="Verdana" w:hAnsi="Verdana" w:cs="CMR10"/>
        </w:rPr>
        <w:t xml:space="preserve">+ </w:t>
      </w:r>
      <w:r w:rsidRPr="00D33724">
        <w:rPr>
          <w:rFonts w:ascii="Verdana" w:hAnsi="Verdana" w:cs="CMMI10"/>
          <w:iCs/>
        </w:rPr>
        <w:t>t</w:t>
      </w:r>
      <w:r w:rsidRPr="00D33724">
        <w:rPr>
          <w:rFonts w:ascii="Verdana" w:hAnsi="Verdana"/>
        </w:rPr>
        <w:t>²</w:t>
      </w:r>
      <w:r w:rsidRPr="00D33724">
        <w:rPr>
          <w:rFonts w:ascii="Verdana" w:hAnsi="Verdana" w:cs="CMR8"/>
        </w:rPr>
        <w:t xml:space="preserve"> </w:t>
      </w:r>
      <w:r w:rsidRPr="00D33724">
        <w:rPr>
          <w:rFonts w:ascii="Verdana" w:hAnsi="Verdana" w:cs="CMR10"/>
        </w:rPr>
        <w:t xml:space="preserve">tan² </w:t>
      </w:r>
      <w:r w:rsidRPr="00D33724">
        <w:rPr>
          <w:rFonts w:ascii="Verdana" w:hAnsi="Verdana" w:cs="CMMI10"/>
          <w:iCs/>
        </w:rPr>
        <w:t>ω],</w:t>
      </w:r>
    </w:p>
    <w:p w:rsidR="00796035" w:rsidRDefault="00796035" w:rsidP="00796035">
      <w:pPr>
        <w:autoSpaceDE w:val="0"/>
        <w:autoSpaceDN w:val="0"/>
        <w:adjustRightInd w:val="0"/>
        <w:spacing w:line="360" w:lineRule="auto"/>
        <w:jc w:val="both"/>
        <w:rPr>
          <w:rStyle w:val="Hyperlink"/>
          <w:rFonts w:ascii="Verdana" w:hAnsi="Verdana"/>
          <w:color w:val="000000"/>
          <w:u w:val="none"/>
        </w:rPr>
      </w:pPr>
    </w:p>
    <w:p w:rsidR="00796035" w:rsidRDefault="00796035" w:rsidP="00796035">
      <w:pPr>
        <w:autoSpaceDE w:val="0"/>
        <w:autoSpaceDN w:val="0"/>
        <w:adjustRightInd w:val="0"/>
        <w:spacing w:line="360" w:lineRule="auto"/>
        <w:jc w:val="both"/>
        <w:rPr>
          <w:rStyle w:val="Hyperlink"/>
          <w:rFonts w:ascii="Verdana" w:hAnsi="Verdana"/>
          <w:color w:val="000000"/>
          <w:u w:val="none"/>
        </w:rPr>
      </w:pPr>
      <w:r w:rsidRPr="0053606D">
        <w:rPr>
          <w:rStyle w:val="Hyperlink"/>
          <w:rFonts w:ascii="Verdana" w:hAnsi="Verdana"/>
          <w:color w:val="000000"/>
          <w:u w:val="none"/>
        </w:rPr>
        <w:t>wobei t das Verhältnis ist, wie die Mitten der Antiparallelen von den entsprechenden senkrechten Symmedianen geteilt werden</w:t>
      </w:r>
      <w:r w:rsidRPr="0053606D">
        <w:rPr>
          <w:rStyle w:val="Funotenzeichen"/>
          <w:color w:val="000000"/>
        </w:rPr>
        <w:footnoteReference w:id="10"/>
      </w:r>
      <w:r>
        <w:rPr>
          <w:rStyle w:val="Hyperlink"/>
          <w:rFonts w:ascii="Verdana" w:hAnsi="Verdana"/>
          <w:color w:val="000000"/>
          <w:u w:val="none"/>
        </w:rPr>
        <w:t>;</w:t>
      </w:r>
    </w:p>
    <w:p w:rsidR="00796035" w:rsidRPr="006A65A8" w:rsidRDefault="00796035" w:rsidP="00796035">
      <w:pPr>
        <w:autoSpaceDE w:val="0"/>
        <w:autoSpaceDN w:val="0"/>
        <w:adjustRightInd w:val="0"/>
        <w:spacing w:line="360" w:lineRule="auto"/>
        <w:jc w:val="both"/>
        <w:rPr>
          <w:rStyle w:val="Hyperlink"/>
          <w:rFonts w:ascii="Verdana" w:hAnsi="Verdana"/>
          <w:color w:val="000000"/>
          <w:sz w:val="18"/>
          <w:szCs w:val="18"/>
        </w:rPr>
      </w:pPr>
      <w:r w:rsidRPr="0053606D">
        <w:rPr>
          <w:rStyle w:val="Hyperlink"/>
          <w:rFonts w:ascii="Verdana" w:hAnsi="Verdana"/>
          <w:color w:val="000000"/>
          <w:u w:val="none"/>
        </w:rPr>
        <w:t xml:space="preserve"> R ist Umkreisradius und</w:t>
      </w:r>
      <w:r w:rsidRPr="006915B5">
        <w:rPr>
          <w:rStyle w:val="Hyperlink"/>
          <w:rFonts w:ascii="Verdana" w:hAnsi="Verdana"/>
          <w:color w:val="000000"/>
          <w:sz w:val="22"/>
          <w:szCs w:val="22"/>
          <w:u w:val="none"/>
        </w:rPr>
        <w:t xml:space="preserve"> </w:t>
      </w:r>
      <w:r w:rsidRPr="0053606D">
        <w:rPr>
          <w:rFonts w:ascii="Verdana" w:hAnsi="Verdana" w:cs="CMMI10"/>
          <w:iCs/>
        </w:rPr>
        <w:t>ω ist der Brocard-Winkel</w:t>
      </w:r>
      <w:r w:rsidRPr="00AE3591">
        <w:rPr>
          <w:rFonts w:ascii="Verdana" w:hAnsi="Verdana" w:cs="CMMI10"/>
          <w:iCs/>
          <w:sz w:val="22"/>
          <w:szCs w:val="22"/>
        </w:rPr>
        <w:t>.</w:t>
      </w:r>
    </w:p>
    <w:p w:rsidR="00796035" w:rsidRDefault="00796035" w:rsidP="00796035">
      <w:pPr>
        <w:autoSpaceDE w:val="0"/>
        <w:autoSpaceDN w:val="0"/>
        <w:adjustRightInd w:val="0"/>
        <w:spacing w:line="360" w:lineRule="auto"/>
        <w:jc w:val="center"/>
        <w:rPr>
          <w:rFonts w:ascii="Verdana" w:hAnsi="Verdana" w:cs="CMMI10"/>
          <w:iCs/>
        </w:rPr>
      </w:pPr>
    </w:p>
    <w:p w:rsidR="00796035" w:rsidRDefault="00796035" w:rsidP="00796035">
      <w:pPr>
        <w:autoSpaceDE w:val="0"/>
        <w:autoSpaceDN w:val="0"/>
        <w:adjustRightInd w:val="0"/>
        <w:spacing w:line="360" w:lineRule="auto"/>
        <w:jc w:val="center"/>
        <w:rPr>
          <w:rFonts w:ascii="Verdana" w:hAnsi="Verdana" w:cs="CMMI10"/>
          <w:iCs/>
        </w:rPr>
      </w:pPr>
      <w:r>
        <w:rPr>
          <w:rFonts w:ascii="Verdana" w:hAnsi="Verdana" w:cs="CMMI10"/>
          <w:iCs/>
        </w:rPr>
        <w:t>t= ½ liefert den Lemoinekreis</w:t>
      </w:r>
    </w:p>
    <w:p w:rsidR="00796035" w:rsidRDefault="00796035" w:rsidP="00796035">
      <w:pPr>
        <w:autoSpaceDE w:val="0"/>
        <w:autoSpaceDN w:val="0"/>
        <w:adjustRightInd w:val="0"/>
        <w:spacing w:line="360" w:lineRule="auto"/>
        <w:jc w:val="center"/>
        <w:rPr>
          <w:rFonts w:ascii="Verdana" w:hAnsi="Verdana" w:cs="CMMI10"/>
          <w:iCs/>
        </w:rPr>
      </w:pPr>
      <w:r>
        <w:rPr>
          <w:rFonts w:ascii="Verdana" w:hAnsi="Verdana" w:cs="CMMI10"/>
          <w:iCs/>
        </w:rPr>
        <w:t xml:space="preserve"> </w:t>
      </w:r>
      <w:r w:rsidRPr="006479CD">
        <w:rPr>
          <w:rFonts w:ascii="Verdana" w:hAnsi="Verdana"/>
        </w:rPr>
        <w:t>½R</w:t>
      </w:r>
      <w:r w:rsidRPr="00D33724">
        <w:rPr>
          <w:rFonts w:ascii="Verdana" w:hAnsi="Verdana"/>
          <w:iCs/>
        </w:rPr>
        <w:t>√</w:t>
      </w:r>
      <w:r w:rsidRPr="00D33724">
        <w:rPr>
          <w:rFonts w:ascii="Verdana" w:hAnsi="Verdana" w:cs="CMMI10"/>
          <w:iCs/>
        </w:rPr>
        <w:t>[</w:t>
      </w:r>
      <w:r>
        <w:rPr>
          <w:rFonts w:ascii="Verdana" w:hAnsi="Verdana" w:cs="CMMI10"/>
          <w:iCs/>
        </w:rPr>
        <w:t>(cos²</w:t>
      </w:r>
      <w:r w:rsidRPr="00796035">
        <w:rPr>
          <w:rFonts w:ascii="Verdana" w:hAnsi="Verdana" w:cs="CMMI10"/>
          <w:iCs/>
        </w:rPr>
        <w:t xml:space="preserve"> </w:t>
      </w:r>
      <w:r w:rsidRPr="00D33724">
        <w:rPr>
          <w:rFonts w:ascii="Verdana" w:hAnsi="Verdana" w:cs="CMMI10"/>
          <w:iCs/>
        </w:rPr>
        <w:t>ω</w:t>
      </w:r>
      <w:r>
        <w:rPr>
          <w:rFonts w:ascii="Verdana" w:hAnsi="Verdana" w:cs="CMMI10"/>
          <w:iCs/>
        </w:rPr>
        <w:t xml:space="preserve"> +sin²</w:t>
      </w:r>
      <w:r w:rsidRPr="00796035">
        <w:rPr>
          <w:rFonts w:ascii="Verdana" w:hAnsi="Verdana" w:cs="CMMI10"/>
          <w:iCs/>
        </w:rPr>
        <w:t xml:space="preserve"> </w:t>
      </w:r>
      <w:r w:rsidRPr="00D33724">
        <w:rPr>
          <w:rFonts w:ascii="Verdana" w:hAnsi="Verdana" w:cs="CMMI10"/>
          <w:iCs/>
        </w:rPr>
        <w:t>ω</w:t>
      </w:r>
      <w:r>
        <w:rPr>
          <w:rFonts w:ascii="Verdana" w:hAnsi="Verdana" w:cs="CMMI10"/>
          <w:iCs/>
        </w:rPr>
        <w:t xml:space="preserve">)] /cos </w:t>
      </w:r>
      <w:r w:rsidRPr="00D33724">
        <w:rPr>
          <w:rFonts w:ascii="Verdana" w:hAnsi="Verdana" w:cs="CMMI10"/>
          <w:iCs/>
        </w:rPr>
        <w:t>ω</w:t>
      </w:r>
    </w:p>
    <w:p w:rsidR="00796035" w:rsidRDefault="00796035" w:rsidP="00796035">
      <w:pPr>
        <w:autoSpaceDE w:val="0"/>
        <w:autoSpaceDN w:val="0"/>
        <w:adjustRightInd w:val="0"/>
        <w:spacing w:line="360" w:lineRule="auto"/>
        <w:jc w:val="center"/>
        <w:rPr>
          <w:rFonts w:ascii="Verdana" w:hAnsi="Verdana" w:cs="CMMI10"/>
          <w:iCs/>
        </w:rPr>
      </w:pPr>
      <w:r w:rsidRPr="006479CD">
        <w:rPr>
          <w:rFonts w:ascii="Verdana" w:hAnsi="Verdana"/>
        </w:rPr>
        <w:t>= ½R /</w:t>
      </w:r>
      <w:r w:rsidRPr="005A2640">
        <w:rPr>
          <w:rFonts w:ascii="Verdana" w:hAnsi="Verdana"/>
          <w:color w:val="6600CC"/>
        </w:rPr>
        <w:t>cos</w:t>
      </w:r>
      <w:r w:rsidRPr="00BE47A1">
        <w:rPr>
          <w:rFonts w:ascii="Verdana" w:hAnsi="Verdana"/>
          <w:b/>
          <w:color w:val="6600CC"/>
        </w:rPr>
        <w:t xml:space="preserve"> ω</w:t>
      </w:r>
    </w:p>
    <w:p w:rsidR="005C1B17" w:rsidRDefault="00796035" w:rsidP="00796035">
      <w:pPr>
        <w:autoSpaceDE w:val="0"/>
        <w:autoSpaceDN w:val="0"/>
        <w:adjustRightInd w:val="0"/>
        <w:spacing w:line="360" w:lineRule="auto"/>
        <w:jc w:val="center"/>
        <w:rPr>
          <w:rFonts w:ascii="Verdana" w:hAnsi="Verdana"/>
        </w:rPr>
      </w:pPr>
      <w:r w:rsidRPr="00796035">
        <w:rPr>
          <w:rFonts w:ascii="Verdana" w:hAnsi="Verdana"/>
          <w:sz w:val="20"/>
          <w:szCs w:val="20"/>
        </w:rPr>
        <w:t>=</w:t>
      </w:r>
      <w:r>
        <w:rPr>
          <w:rFonts w:ascii="Verdana" w:hAnsi="Verdana"/>
          <w:b/>
          <w:sz w:val="36"/>
          <w:szCs w:val="36"/>
        </w:rPr>
        <w:t xml:space="preserve"> </w:t>
      </w:r>
      <w:r w:rsidRPr="006479CD">
        <w:rPr>
          <w:rFonts w:ascii="Verdana" w:hAnsi="Verdana"/>
          <w:b/>
          <w:sz w:val="36"/>
          <w:szCs w:val="36"/>
        </w:rPr>
        <w:t>r</w:t>
      </w:r>
      <w:r w:rsidRPr="006479CD">
        <w:rPr>
          <w:rFonts w:ascii="Verdana" w:hAnsi="Verdana"/>
        </w:rPr>
        <w:t xml:space="preserve"> </w:t>
      </w:r>
      <w:r w:rsidRPr="006479CD">
        <w:rPr>
          <w:rFonts w:ascii="Verdana" w:hAnsi="Verdana"/>
          <w:sz w:val="16"/>
          <w:szCs w:val="16"/>
        </w:rPr>
        <w:t>Lemoine</w:t>
      </w:r>
      <w:r>
        <w:rPr>
          <w:rFonts w:ascii="Verdana" w:hAnsi="Verdana"/>
          <w:sz w:val="16"/>
          <w:szCs w:val="16"/>
        </w:rPr>
        <w:t>k</w:t>
      </w:r>
      <w:r w:rsidRPr="006479CD">
        <w:rPr>
          <w:rFonts w:ascii="Verdana" w:hAnsi="Verdana"/>
          <w:sz w:val="16"/>
          <w:szCs w:val="16"/>
        </w:rPr>
        <w:t>reis</w:t>
      </w:r>
      <w:r w:rsidRPr="006479CD">
        <w:rPr>
          <w:rFonts w:ascii="Verdana" w:hAnsi="Verdana"/>
        </w:rPr>
        <w:t xml:space="preserve"> </w:t>
      </w:r>
    </w:p>
    <w:p w:rsidR="005C1B17" w:rsidRDefault="005C1B17" w:rsidP="005C1B17">
      <w:pPr>
        <w:spacing w:line="360" w:lineRule="auto"/>
        <w:jc w:val="both"/>
        <w:outlineLvl w:val="1"/>
        <w:rPr>
          <w:rFonts w:ascii="Verdana" w:hAnsi="Verdana"/>
        </w:rPr>
      </w:pPr>
      <w:r>
        <w:rPr>
          <w:rFonts w:ascii="Verdana" w:hAnsi="Verdana"/>
        </w:rPr>
        <w:br w:type="page"/>
      </w:r>
    </w:p>
    <w:p w:rsidR="005C1B17" w:rsidRDefault="005C1B17" w:rsidP="005C1B17">
      <w:pPr>
        <w:spacing w:line="360" w:lineRule="auto"/>
        <w:jc w:val="both"/>
        <w:outlineLvl w:val="1"/>
        <w:rPr>
          <w:rFonts w:ascii="Verdana" w:hAnsi="Verdana"/>
        </w:rPr>
      </w:pPr>
    </w:p>
    <w:p w:rsidR="005C1B17" w:rsidRDefault="005C1B17" w:rsidP="005C1B17">
      <w:pPr>
        <w:spacing w:line="360" w:lineRule="auto"/>
        <w:jc w:val="both"/>
        <w:outlineLvl w:val="1"/>
        <w:rPr>
          <w:rFonts w:ascii="Verdana" w:hAnsi="Verdana"/>
        </w:rPr>
      </w:pPr>
    </w:p>
    <w:p w:rsidR="005C1B17" w:rsidRDefault="005C1B17" w:rsidP="005C1B17">
      <w:pPr>
        <w:spacing w:line="360" w:lineRule="auto"/>
        <w:jc w:val="both"/>
        <w:outlineLvl w:val="1"/>
        <w:rPr>
          <w:rFonts w:ascii="Verdana" w:hAnsi="Verdana"/>
        </w:rPr>
      </w:pPr>
    </w:p>
    <w:p w:rsidR="005C1B17" w:rsidRDefault="005C1B17" w:rsidP="005C1B17">
      <w:pPr>
        <w:spacing w:line="360" w:lineRule="auto"/>
        <w:jc w:val="both"/>
        <w:outlineLvl w:val="1"/>
        <w:rPr>
          <w:rFonts w:ascii="Verdana" w:hAnsi="Verdana"/>
        </w:rPr>
      </w:pPr>
    </w:p>
    <w:p w:rsidR="005C1B17" w:rsidRDefault="005C1B17" w:rsidP="005C1B17">
      <w:pPr>
        <w:spacing w:line="360" w:lineRule="auto"/>
        <w:jc w:val="both"/>
        <w:outlineLvl w:val="1"/>
        <w:rPr>
          <w:rFonts w:ascii="Verdana" w:hAnsi="Verdana"/>
        </w:rPr>
      </w:pPr>
    </w:p>
    <w:p w:rsidR="005C1B17" w:rsidRDefault="005C1B17" w:rsidP="005C1B17">
      <w:pPr>
        <w:spacing w:line="360" w:lineRule="auto"/>
        <w:jc w:val="both"/>
        <w:outlineLvl w:val="1"/>
        <w:rPr>
          <w:rFonts w:ascii="Verdana" w:hAnsi="Verdana"/>
          <w:b/>
          <w:sz w:val="144"/>
          <w:szCs w:val="144"/>
        </w:rPr>
      </w:pPr>
      <w:r w:rsidRPr="00B41B6E">
        <w:rPr>
          <w:rFonts w:ascii="Verdana" w:hAnsi="Verdana"/>
          <w:b/>
          <w:sz w:val="144"/>
          <w:szCs w:val="144"/>
        </w:rPr>
        <w:t>Zugabe</w:t>
      </w:r>
    </w:p>
    <w:p w:rsidR="00B41B6E" w:rsidRPr="00B41B6E" w:rsidRDefault="00B41B6E" w:rsidP="00B41B6E">
      <w:pPr>
        <w:spacing w:line="360" w:lineRule="auto"/>
        <w:jc w:val="center"/>
        <w:outlineLvl w:val="1"/>
        <w:rPr>
          <w:rFonts w:ascii="Verdana" w:hAnsi="Verdana"/>
          <w:b/>
          <w:color w:val="FFFFFF"/>
          <w:sz w:val="56"/>
          <w:szCs w:val="56"/>
        </w:rPr>
      </w:pPr>
      <w:r w:rsidRPr="00B41B6E">
        <w:rPr>
          <w:rFonts w:ascii="Verdana" w:hAnsi="Verdana"/>
          <w:b/>
          <w:color w:val="FFFFFF"/>
          <w:sz w:val="56"/>
          <w:szCs w:val="56"/>
          <w:highlight w:val="darkMagenta"/>
        </w:rPr>
        <w:t>TUCKER</w:t>
      </w:r>
    </w:p>
    <w:p w:rsidR="005C1B17" w:rsidRDefault="005C1B17" w:rsidP="005C1B17">
      <w:pPr>
        <w:spacing w:line="360" w:lineRule="auto"/>
        <w:jc w:val="center"/>
        <w:rPr>
          <w:rFonts w:ascii="Verdana" w:hAnsi="Verdana"/>
          <w:color w:val="000000"/>
        </w:rPr>
      </w:pPr>
      <w:r>
        <w:rPr>
          <w:rFonts w:ascii="Verdana" w:hAnsi="Verdana"/>
          <w:sz w:val="28"/>
          <w:szCs w:val="28"/>
        </w:rPr>
        <w:br w:type="page"/>
      </w:r>
      <w:r w:rsidR="005A7424">
        <w:rPr>
          <w:rFonts w:ascii="Verdana" w:hAnsi="Verdana"/>
          <w:noProof/>
          <w:color w:val="000000"/>
          <w:lang w:val="de-CH" w:eastAsia="de-CH"/>
        </w:rPr>
        <w:drawing>
          <wp:inline distT="0" distB="0" distL="0" distR="0">
            <wp:extent cx="4236720" cy="2560320"/>
            <wp:effectExtent l="19050" t="0" r="0" b="0"/>
            <wp:docPr id="21" name="Bild 21" descr="tucker6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cker6eck"/>
                    <pic:cNvPicPr>
                      <a:picLocks noChangeAspect="1" noChangeArrowheads="1"/>
                    </pic:cNvPicPr>
                  </pic:nvPicPr>
                  <pic:blipFill>
                    <a:blip r:embed="rId29" cstate="print"/>
                    <a:srcRect/>
                    <a:stretch>
                      <a:fillRect/>
                    </a:stretch>
                  </pic:blipFill>
                  <pic:spPr bwMode="auto">
                    <a:xfrm>
                      <a:off x="0" y="0"/>
                      <a:ext cx="4236720" cy="2560320"/>
                    </a:xfrm>
                    <a:prstGeom prst="rect">
                      <a:avLst/>
                    </a:prstGeom>
                    <a:noFill/>
                    <a:ln w="9525">
                      <a:noFill/>
                      <a:miter lim="800000"/>
                      <a:headEnd/>
                      <a:tailEnd/>
                    </a:ln>
                  </pic:spPr>
                </pic:pic>
              </a:graphicData>
            </a:graphic>
          </wp:inline>
        </w:drawing>
      </w:r>
    </w:p>
    <w:p w:rsidR="005C1B17" w:rsidRDefault="005C1B17" w:rsidP="005C1B17">
      <w:pPr>
        <w:spacing w:line="360" w:lineRule="auto"/>
        <w:jc w:val="center"/>
        <w:rPr>
          <w:rFonts w:ascii="Verdana" w:hAnsi="Verdana"/>
          <w:color w:val="000000"/>
        </w:rPr>
      </w:pPr>
      <w:r>
        <w:rPr>
          <w:rFonts w:ascii="Verdana" w:hAnsi="Verdana"/>
          <w:color w:val="000000"/>
        </w:rPr>
        <w:t xml:space="preserve">Der </w:t>
      </w:r>
      <w:r w:rsidRPr="001A3832">
        <w:rPr>
          <w:rFonts w:ascii="Verdana" w:hAnsi="Verdana"/>
          <w:b/>
          <w:color w:val="C50BA2"/>
        </w:rPr>
        <w:t>Taylorkreis</w:t>
      </w:r>
      <w:r w:rsidRPr="00201DD5">
        <w:rPr>
          <w:rFonts w:ascii="Verdana" w:hAnsi="Verdana"/>
          <w:color w:val="000000"/>
        </w:rPr>
        <w:t xml:space="preserve"> über das </w:t>
      </w:r>
      <w:r w:rsidRPr="00A14AAF">
        <w:rPr>
          <w:rFonts w:ascii="Verdana" w:hAnsi="Verdana"/>
        </w:rPr>
        <w:t>Nebenfußpunktsechseck</w:t>
      </w:r>
      <w:r w:rsidRPr="00201DD5">
        <w:rPr>
          <w:rFonts w:ascii="Verdana" w:hAnsi="Verdana"/>
          <w:color w:val="000000"/>
        </w:rPr>
        <w:t xml:space="preserve"> </w:t>
      </w:r>
    </w:p>
    <w:p w:rsidR="005C1B17" w:rsidRPr="00024AB3" w:rsidRDefault="005C1B17" w:rsidP="005C1B17">
      <w:pPr>
        <w:spacing w:line="360" w:lineRule="auto"/>
        <w:jc w:val="center"/>
        <w:rPr>
          <w:rFonts w:ascii="Verdana" w:hAnsi="Verdana"/>
          <w:color w:val="A1238F"/>
        </w:rPr>
      </w:pPr>
      <w:r>
        <w:rPr>
          <w:rFonts w:ascii="Verdana" w:hAnsi="Verdana"/>
          <w:color w:val="A1238F"/>
        </w:rPr>
        <w:t>(ein TUCKERSECHSECK)</w:t>
      </w:r>
    </w:p>
    <w:p w:rsidR="005C1B17" w:rsidRDefault="005C1B17" w:rsidP="005C1B17">
      <w:pPr>
        <w:spacing w:line="360" w:lineRule="auto"/>
        <w:jc w:val="both"/>
        <w:rPr>
          <w:rFonts w:ascii="Verdana" w:hAnsi="Verdana"/>
          <w:color w:val="000000"/>
          <w:sz w:val="28"/>
          <w:szCs w:val="28"/>
        </w:rPr>
      </w:pPr>
    </w:p>
    <w:p w:rsidR="005C1B17" w:rsidRPr="008A5452" w:rsidRDefault="005C1B17" w:rsidP="005C1B17">
      <w:pPr>
        <w:spacing w:line="360" w:lineRule="auto"/>
        <w:jc w:val="both"/>
        <w:rPr>
          <w:rFonts w:ascii="Verdana" w:hAnsi="Verdana"/>
          <w:color w:val="000000"/>
          <w:sz w:val="28"/>
          <w:szCs w:val="28"/>
        </w:rPr>
      </w:pPr>
      <w:r w:rsidRPr="008A5452">
        <w:rPr>
          <w:rFonts w:ascii="Verdana" w:hAnsi="Verdana"/>
          <w:color w:val="000000"/>
          <w:sz w:val="28"/>
          <w:szCs w:val="28"/>
        </w:rPr>
        <w:t>Die senkrechten Ecktransversalen auf die Seiten (auch einfacher Höhen genannt) bilden die Höhenschnitte H</w:t>
      </w:r>
      <w:r w:rsidRPr="008A5452">
        <w:rPr>
          <w:rFonts w:ascii="Verdana" w:hAnsi="Verdana"/>
          <w:color w:val="000000"/>
          <w:sz w:val="28"/>
          <w:szCs w:val="28"/>
          <w:vertAlign w:val="subscript"/>
        </w:rPr>
        <w:t>a</w:t>
      </w:r>
      <w:r w:rsidRPr="008A5452">
        <w:rPr>
          <w:rFonts w:ascii="Verdana" w:hAnsi="Verdana"/>
          <w:color w:val="000000"/>
          <w:sz w:val="28"/>
          <w:szCs w:val="28"/>
        </w:rPr>
        <w:t>, H</w:t>
      </w:r>
      <w:r w:rsidRPr="008A5452">
        <w:rPr>
          <w:rFonts w:ascii="Verdana" w:hAnsi="Verdana"/>
          <w:color w:val="000000"/>
          <w:sz w:val="28"/>
          <w:szCs w:val="28"/>
          <w:vertAlign w:val="subscript"/>
        </w:rPr>
        <w:t>b</w:t>
      </w:r>
      <w:r w:rsidRPr="008A5452">
        <w:rPr>
          <w:rFonts w:ascii="Verdana" w:hAnsi="Verdana"/>
          <w:color w:val="000000"/>
          <w:sz w:val="28"/>
          <w:szCs w:val="28"/>
        </w:rPr>
        <w:t xml:space="preserve"> und H</w:t>
      </w:r>
      <w:r w:rsidRPr="008A5452">
        <w:rPr>
          <w:rFonts w:ascii="Verdana" w:hAnsi="Verdana"/>
          <w:color w:val="000000"/>
          <w:sz w:val="28"/>
          <w:szCs w:val="28"/>
          <w:vertAlign w:val="subscript"/>
        </w:rPr>
        <w:t>c</w:t>
      </w:r>
      <w:r w:rsidRPr="008A5452">
        <w:rPr>
          <w:rFonts w:ascii="Verdana" w:hAnsi="Verdana"/>
          <w:color w:val="000000"/>
          <w:sz w:val="28"/>
          <w:szCs w:val="28"/>
        </w:rPr>
        <w:t>. Von diesen kann man wiederum die Lote auf die beiden benachbarten Seiten fällen (sog. Nebenhöhen), wodurch man die sechs Nebenhöhenfußpunkte erhält:</w:t>
      </w:r>
    </w:p>
    <w:p w:rsidR="005C1B17" w:rsidRPr="008A5452" w:rsidRDefault="005C1B17" w:rsidP="005C1B17">
      <w:pPr>
        <w:spacing w:line="360" w:lineRule="auto"/>
        <w:jc w:val="both"/>
        <w:rPr>
          <w:rFonts w:ascii="Verdana" w:hAnsi="Verdana"/>
          <w:color w:val="000000"/>
          <w:sz w:val="28"/>
          <w:szCs w:val="28"/>
        </w:rPr>
      </w:pPr>
      <w:r w:rsidRPr="008A5452">
        <w:rPr>
          <w:rFonts w:ascii="Verdana" w:hAnsi="Verdana"/>
          <w:color w:val="000000"/>
          <w:sz w:val="28"/>
          <w:szCs w:val="28"/>
        </w:rPr>
        <w:t xml:space="preserve"> NH</w:t>
      </w:r>
      <w:r w:rsidRPr="00D913A9">
        <w:rPr>
          <w:rFonts w:ascii="Verdana" w:hAnsi="Verdana"/>
          <w:color w:val="000000"/>
          <w:sz w:val="28"/>
          <w:szCs w:val="28"/>
          <w:vertAlign w:val="subscript"/>
        </w:rPr>
        <w:t>i</w:t>
      </w:r>
      <w:r w:rsidRPr="008A5452">
        <w:rPr>
          <w:rFonts w:ascii="Verdana" w:hAnsi="Verdana"/>
          <w:color w:val="000000"/>
          <w:sz w:val="28"/>
          <w:szCs w:val="28"/>
          <w:vertAlign w:val="subscript"/>
        </w:rPr>
        <w:t xml:space="preserve">1 </w:t>
      </w:r>
      <w:r w:rsidRPr="008A5452">
        <w:rPr>
          <w:rFonts w:ascii="Verdana" w:hAnsi="Verdana"/>
          <w:color w:val="000000"/>
          <w:sz w:val="28"/>
          <w:szCs w:val="28"/>
        </w:rPr>
        <w:t>und NH</w:t>
      </w:r>
      <w:r w:rsidRPr="00D913A9">
        <w:rPr>
          <w:rFonts w:ascii="Verdana" w:hAnsi="Verdana"/>
          <w:color w:val="000000"/>
          <w:sz w:val="28"/>
          <w:szCs w:val="28"/>
          <w:vertAlign w:val="subscript"/>
        </w:rPr>
        <w:t>i</w:t>
      </w:r>
      <w:r w:rsidRPr="008A5452">
        <w:rPr>
          <w:rFonts w:ascii="Verdana" w:hAnsi="Verdana"/>
          <w:color w:val="000000"/>
          <w:sz w:val="28"/>
          <w:szCs w:val="28"/>
          <w:vertAlign w:val="subscript"/>
        </w:rPr>
        <w:t>2</w:t>
      </w:r>
      <w:r w:rsidRPr="008A5452">
        <w:rPr>
          <w:rFonts w:ascii="Verdana" w:hAnsi="Verdana"/>
          <w:color w:val="000000"/>
          <w:sz w:val="28"/>
          <w:szCs w:val="28"/>
        </w:rPr>
        <w:t xml:space="preserve"> jeweils für i = a, b und c. </w:t>
      </w:r>
    </w:p>
    <w:p w:rsidR="005C1B17" w:rsidRPr="00024AB3" w:rsidRDefault="005C1B17" w:rsidP="005C1B17">
      <w:pPr>
        <w:spacing w:line="360" w:lineRule="auto"/>
        <w:jc w:val="both"/>
        <w:rPr>
          <w:rFonts w:ascii="Verdana" w:hAnsi="Verdana"/>
          <w:color w:val="000000"/>
          <w:sz w:val="28"/>
          <w:szCs w:val="28"/>
        </w:rPr>
      </w:pPr>
      <w:r w:rsidRPr="00024AB3">
        <w:rPr>
          <w:rFonts w:ascii="Verdana" w:hAnsi="Verdana"/>
          <w:color w:val="000000"/>
          <w:sz w:val="28"/>
          <w:szCs w:val="28"/>
        </w:rPr>
        <w:t xml:space="preserve">Diese bilden ein </w:t>
      </w:r>
      <w:r w:rsidRPr="00024AB3">
        <w:rPr>
          <w:rFonts w:ascii="Verdana" w:hAnsi="Verdana"/>
          <w:color w:val="000000"/>
          <w:sz w:val="28"/>
          <w:szCs w:val="28"/>
          <w:highlight w:val="yellow"/>
        </w:rPr>
        <w:t>TUCKERSECHSECK</w:t>
      </w:r>
      <w:r w:rsidRPr="00024AB3">
        <w:rPr>
          <w:rStyle w:val="Funotenzeichen"/>
          <w:rFonts w:ascii="Verdana" w:hAnsi="Verdana"/>
          <w:color w:val="000000"/>
          <w:sz w:val="28"/>
          <w:szCs w:val="28"/>
          <w:highlight w:val="yellow"/>
        </w:rPr>
        <w:footnoteReference w:id="11"/>
      </w:r>
      <w:r w:rsidRPr="00024AB3">
        <w:rPr>
          <w:rFonts w:ascii="Verdana" w:hAnsi="Verdana"/>
          <w:color w:val="000000"/>
          <w:sz w:val="28"/>
          <w:szCs w:val="28"/>
        </w:rPr>
        <w:t xml:space="preserve"> und liegen auf einem zu Ehren </w:t>
      </w:r>
      <w:r w:rsidRPr="00F1423E">
        <w:rPr>
          <w:rFonts w:ascii="Verdana" w:hAnsi="Verdana"/>
          <w:b/>
          <w:color w:val="000000"/>
          <w:sz w:val="28"/>
          <w:szCs w:val="28"/>
        </w:rPr>
        <w:t>Taylor</w:t>
      </w:r>
      <w:r w:rsidRPr="00024AB3">
        <w:rPr>
          <w:rFonts w:ascii="Verdana" w:hAnsi="Verdana"/>
          <w:color w:val="000000"/>
          <w:sz w:val="28"/>
          <w:szCs w:val="28"/>
        </w:rPr>
        <w:t>s benannten</w:t>
      </w:r>
      <w:r>
        <w:rPr>
          <w:rFonts w:ascii="Verdana" w:hAnsi="Verdana"/>
          <w:color w:val="000000"/>
          <w:sz w:val="28"/>
          <w:szCs w:val="28"/>
        </w:rPr>
        <w:t xml:space="preserve"> Kreis, der ein </w:t>
      </w:r>
      <w:r w:rsidRPr="00024AB3">
        <w:rPr>
          <w:rFonts w:ascii="Verdana" w:hAnsi="Verdana"/>
          <w:b/>
          <w:color w:val="CC00FF"/>
          <w:sz w:val="28"/>
          <w:szCs w:val="28"/>
        </w:rPr>
        <w:t>Tuckerkreis</w:t>
      </w:r>
      <w:r w:rsidRPr="00360C60">
        <w:rPr>
          <w:rFonts w:ascii="Verdana" w:hAnsi="Verdana"/>
          <w:color w:val="000000"/>
          <w:sz w:val="28"/>
          <w:szCs w:val="28"/>
        </w:rPr>
        <w:t xml:space="preserve"> </w:t>
      </w:r>
      <w:r>
        <w:rPr>
          <w:rFonts w:ascii="Verdana" w:hAnsi="Verdana"/>
          <w:color w:val="000000"/>
          <w:sz w:val="28"/>
          <w:szCs w:val="28"/>
        </w:rPr>
        <w:t>ist</w:t>
      </w:r>
      <w:r w:rsidRPr="00024AB3">
        <w:rPr>
          <w:rFonts w:ascii="Verdana" w:hAnsi="Verdana"/>
          <w:color w:val="000000"/>
          <w:sz w:val="28"/>
          <w:szCs w:val="28"/>
        </w:rPr>
        <w:t xml:space="preserve">.  Sein Flächeninhalt ist: </w:t>
      </w:r>
    </w:p>
    <w:p w:rsidR="005C1B17" w:rsidRDefault="005C1B17" w:rsidP="005C1B17">
      <w:pPr>
        <w:spacing w:line="360" w:lineRule="auto"/>
        <w:jc w:val="both"/>
        <w:rPr>
          <w:rFonts w:ascii="Verdana" w:hAnsi="Verdana"/>
          <w:color w:val="000000"/>
        </w:rPr>
      </w:pPr>
      <w:r>
        <w:rPr>
          <w:rFonts w:ascii="Verdana" w:hAnsi="Verdana"/>
          <w:color w:val="000000"/>
        </w:rPr>
        <w:t>Der Kreis-Flächeninhalt ist</w:t>
      </w:r>
    </w:p>
    <w:p w:rsidR="005C1B17" w:rsidRDefault="005C1B17" w:rsidP="005C1B17">
      <w:pPr>
        <w:spacing w:line="360" w:lineRule="auto"/>
        <w:jc w:val="both"/>
        <w:rPr>
          <w:rFonts w:ascii="Verdana" w:hAnsi="Verdana"/>
          <w:color w:val="000000"/>
        </w:rPr>
      </w:pPr>
    </w:p>
    <w:p w:rsidR="005C1B17" w:rsidRPr="00024AB3" w:rsidRDefault="005C1B17" w:rsidP="005C1B17">
      <w:pPr>
        <w:spacing w:line="360" w:lineRule="auto"/>
        <w:jc w:val="both"/>
        <w:rPr>
          <w:rFonts w:ascii="Verdana" w:hAnsi="Verdana"/>
          <w:color w:val="CC00FF"/>
          <w:sz w:val="28"/>
          <w:szCs w:val="28"/>
        </w:rPr>
      </w:pPr>
      <w:r w:rsidRPr="00024AB3">
        <w:rPr>
          <w:rFonts w:ascii="Verdana" w:hAnsi="Verdana"/>
          <w:color w:val="000000"/>
          <w:sz w:val="28"/>
          <w:szCs w:val="28"/>
        </w:rPr>
        <w:t xml:space="preserve">  </w:t>
      </w:r>
      <w:r w:rsidRPr="00024AB3">
        <w:rPr>
          <w:rFonts w:ascii="Verdana" w:hAnsi="Verdana"/>
          <w:b/>
          <w:color w:val="CC00FF"/>
          <w:sz w:val="28"/>
          <w:szCs w:val="28"/>
          <w:highlight w:val="yellow"/>
        </w:rPr>
        <w:t>A</w:t>
      </w:r>
      <w:r w:rsidRPr="00024AB3">
        <w:rPr>
          <w:rFonts w:ascii="Verdana" w:hAnsi="Verdana"/>
          <w:color w:val="CC00FF"/>
          <w:sz w:val="28"/>
          <w:szCs w:val="28"/>
          <w:highlight w:val="yellow"/>
          <w:vertAlign w:val="subscript"/>
        </w:rPr>
        <w:t>Taylorkreis</w:t>
      </w:r>
      <w:r w:rsidRPr="00024AB3">
        <w:rPr>
          <w:rFonts w:ascii="Verdana" w:hAnsi="Verdana"/>
          <w:color w:val="000000"/>
          <w:sz w:val="28"/>
          <w:szCs w:val="28"/>
          <w:highlight w:val="yellow"/>
        </w:rPr>
        <w:t xml:space="preserve"> = πR²</w:t>
      </w:r>
      <w:r w:rsidRPr="00024AB3">
        <w:rPr>
          <w:rFonts w:ascii="Verdana" w:hAnsi="Verdana"/>
          <w:color w:val="CC00FF"/>
          <w:sz w:val="28"/>
          <w:szCs w:val="28"/>
          <w:highlight w:val="yellow"/>
        </w:rPr>
        <w:t>(∏ sin² α</w:t>
      </w:r>
      <w:r w:rsidRPr="00024AB3">
        <w:rPr>
          <w:rFonts w:ascii="Verdana" w:hAnsi="Verdana"/>
          <w:color w:val="CC00FF"/>
          <w:sz w:val="28"/>
          <w:szCs w:val="28"/>
          <w:highlight w:val="yellow"/>
          <w:vertAlign w:val="subscript"/>
        </w:rPr>
        <w:t xml:space="preserve">i </w:t>
      </w:r>
      <w:r w:rsidRPr="00024AB3">
        <w:rPr>
          <w:rFonts w:ascii="Verdana" w:hAnsi="Verdana"/>
          <w:color w:val="CC00FF"/>
          <w:sz w:val="28"/>
          <w:szCs w:val="28"/>
          <w:highlight w:val="yellow"/>
        </w:rPr>
        <w:t>+ ∏ cos² α</w:t>
      </w:r>
      <w:r w:rsidRPr="00024AB3">
        <w:rPr>
          <w:rFonts w:ascii="Verdana" w:hAnsi="Verdana"/>
          <w:color w:val="CC00FF"/>
          <w:sz w:val="28"/>
          <w:szCs w:val="28"/>
          <w:highlight w:val="yellow"/>
          <w:vertAlign w:val="subscript"/>
        </w:rPr>
        <w:t>i</w:t>
      </w:r>
      <w:r w:rsidRPr="00024AB3">
        <w:rPr>
          <w:rFonts w:ascii="Verdana" w:hAnsi="Verdana"/>
          <w:color w:val="CC00FF"/>
          <w:sz w:val="28"/>
          <w:szCs w:val="28"/>
          <w:highlight w:val="yellow"/>
        </w:rPr>
        <w:t>)</w:t>
      </w:r>
    </w:p>
    <w:p w:rsidR="005C1B17" w:rsidRPr="00024AB3" w:rsidRDefault="005C1B17" w:rsidP="005C1B17">
      <w:pPr>
        <w:spacing w:line="360" w:lineRule="auto"/>
        <w:jc w:val="both"/>
        <w:rPr>
          <w:rFonts w:ascii="Verdana" w:hAnsi="Verdana"/>
          <w:color w:val="CC00FF"/>
          <w:sz w:val="28"/>
          <w:szCs w:val="28"/>
        </w:rPr>
      </w:pPr>
    </w:p>
    <w:p w:rsidR="005C1B17" w:rsidRDefault="005C1B17" w:rsidP="005C1B17">
      <w:pPr>
        <w:spacing w:line="360" w:lineRule="auto"/>
        <w:jc w:val="center"/>
        <w:rPr>
          <w:rFonts w:ascii="Verdana" w:eastAsia="Calibri" w:hAnsi="Verdana" w:cs="Arial"/>
        </w:rPr>
      </w:pPr>
      <w:r w:rsidRPr="009B321E">
        <w:rPr>
          <w:rFonts w:ascii="Verdana" w:hAnsi="Verdana"/>
          <w:color w:val="000000"/>
        </w:rPr>
        <w:t>= π</w:t>
      </w:r>
      <w:r w:rsidRPr="009B321E">
        <w:rPr>
          <w:rFonts w:ascii="Verdana" w:eastAsia="Calibri" w:hAnsi="Verdana" w:cs="Arial"/>
        </w:rPr>
        <w:t xml:space="preserve"> {[A/(2R)]²+</w:t>
      </w:r>
      <w:r w:rsidRPr="009B321E">
        <w:rPr>
          <w:rFonts w:ascii="Verdana" w:hAnsi="Verdana" w:cs="Courier New"/>
          <w:color w:val="000000"/>
        </w:rPr>
        <w:t>[u² - 4(r+2R)²]²/</w:t>
      </w:r>
      <w:r w:rsidRPr="009B321E">
        <w:rPr>
          <w:rFonts w:ascii="Verdana" w:hAnsi="Verdana" w:cs="Arial"/>
        </w:rPr>
        <w:t>(16R)</w:t>
      </w:r>
      <w:r w:rsidRPr="009B321E">
        <w:rPr>
          <w:rFonts w:ascii="Verdana" w:hAnsi="Verdana" w:cs="Arial"/>
          <w:vertAlign w:val="superscript"/>
        </w:rPr>
        <w:t>2</w:t>
      </w:r>
      <w:r w:rsidRPr="009B321E">
        <w:rPr>
          <w:rFonts w:ascii="Verdana" w:eastAsia="Calibri" w:hAnsi="Verdana" w:cs="Arial"/>
        </w:rPr>
        <w:t>}</w:t>
      </w:r>
    </w:p>
    <w:p w:rsidR="005C1B17" w:rsidRPr="00F1423E" w:rsidRDefault="005C1B17" w:rsidP="005C1B17">
      <w:pPr>
        <w:spacing w:before="240"/>
        <w:jc w:val="center"/>
        <w:rPr>
          <w:color w:val="FFFFFF"/>
          <w:position w:val="-6"/>
          <w:sz w:val="16"/>
          <w:szCs w:val="16"/>
        </w:rPr>
      </w:pPr>
      <w:r w:rsidRPr="00F1423E">
        <w:rPr>
          <w:rFonts w:ascii="Verdana" w:hAnsi="Verdana"/>
          <w:color w:val="FFFFFF"/>
          <w:sz w:val="16"/>
          <w:szCs w:val="16"/>
          <w:highlight w:val="blue"/>
          <w:lang w:val="fr-FR"/>
        </w:rPr>
        <w:t>= πR²[{(x²-r²)(y²-r²)(z²-r²)}² + (8Ar</w:t>
      </w:r>
      <w:r w:rsidRPr="00F1423E">
        <w:rPr>
          <w:rFonts w:ascii="Verdana" w:hAnsi="Verdana"/>
          <w:color w:val="FFFFFF"/>
          <w:sz w:val="16"/>
          <w:szCs w:val="16"/>
          <w:highlight w:val="blue"/>
          <w:vertAlign w:val="superscript"/>
          <w:lang w:val="fr-FR"/>
        </w:rPr>
        <w:t>4</w:t>
      </w:r>
      <w:r w:rsidRPr="00F1423E">
        <w:rPr>
          <w:rFonts w:ascii="Verdana" w:hAnsi="Verdana"/>
          <w:color w:val="FFFFFF"/>
          <w:sz w:val="16"/>
          <w:szCs w:val="16"/>
          <w:highlight w:val="blue"/>
          <w:lang w:val="fr-FR"/>
        </w:rPr>
        <w:t>)²]/{(x²+r²)(y²+r²)(z²+r²)}²</w:t>
      </w:r>
    </w:p>
    <w:p w:rsidR="005C1B17" w:rsidRDefault="005C1B17" w:rsidP="005C1B17">
      <w:pPr>
        <w:spacing w:line="360" w:lineRule="auto"/>
        <w:jc w:val="center"/>
        <w:rPr>
          <w:rFonts w:ascii="Verdana" w:eastAsia="Calibri" w:hAnsi="Verdana" w:cs="Arial"/>
        </w:rPr>
      </w:pPr>
    </w:p>
    <w:p w:rsidR="005C1B17" w:rsidRDefault="005C1B17" w:rsidP="005C1B17">
      <w:pPr>
        <w:spacing w:line="360" w:lineRule="auto"/>
        <w:jc w:val="both"/>
        <w:rPr>
          <w:rFonts w:ascii="Verdana" w:hAnsi="Verdana"/>
          <w:color w:val="000000"/>
        </w:rPr>
      </w:pPr>
      <w:r>
        <w:rPr>
          <w:rFonts w:ascii="Verdana" w:hAnsi="Verdana"/>
          <w:color w:val="000000"/>
        </w:rPr>
        <w:t>Sein Mittelpunkt liegt auf der Brocardachse und ist die Inkreismitte (Spiekerkreis) des pinken MITTENDREIECKS vom himmelblauen H-Fußdreieck. Beide Kreise sind also konzentrisch!</w:t>
      </w:r>
    </w:p>
    <w:p w:rsidR="005C1B17" w:rsidRDefault="005C1B17" w:rsidP="005C1B17">
      <w:pPr>
        <w:spacing w:line="360" w:lineRule="auto"/>
        <w:rPr>
          <w:rFonts w:ascii="Verdana" w:hAnsi="Verdana"/>
          <w:color w:val="000000"/>
          <w:u w:val="single"/>
        </w:rPr>
      </w:pPr>
    </w:p>
    <w:p w:rsidR="005C1B17" w:rsidRDefault="005C1B17" w:rsidP="005C1B17">
      <w:pPr>
        <w:spacing w:line="360" w:lineRule="auto"/>
        <w:rPr>
          <w:rFonts w:ascii="Verdana" w:hAnsi="Verdana"/>
          <w:color w:val="000000"/>
          <w:u w:val="single"/>
        </w:rPr>
      </w:pPr>
    </w:p>
    <w:p w:rsidR="005C1B17" w:rsidRPr="00596690" w:rsidRDefault="005C1B17" w:rsidP="005C1B17">
      <w:pPr>
        <w:spacing w:line="360" w:lineRule="auto"/>
        <w:rPr>
          <w:rFonts w:ascii="Verdana" w:hAnsi="Verdana"/>
          <w:color w:val="000000"/>
          <w:u w:val="single"/>
        </w:rPr>
      </w:pPr>
      <w:r w:rsidRPr="00596690">
        <w:rPr>
          <w:rFonts w:ascii="Verdana" w:hAnsi="Verdana"/>
          <w:color w:val="000000"/>
          <w:u w:val="single"/>
        </w:rPr>
        <w:t>Beispiel</w:t>
      </w:r>
      <w:r>
        <w:rPr>
          <w:rFonts w:ascii="Verdana" w:hAnsi="Verdana"/>
          <w:color w:val="000000"/>
          <w:u w:val="single"/>
        </w:rPr>
        <w:t>:</w:t>
      </w:r>
    </w:p>
    <w:p w:rsidR="005C1B17" w:rsidRPr="00F044FD" w:rsidRDefault="005C1B17" w:rsidP="005C1B17">
      <w:pPr>
        <w:spacing w:line="360" w:lineRule="auto"/>
        <w:rPr>
          <w:rFonts w:ascii="Verdana" w:hAnsi="Verdana"/>
          <w:color w:val="000000"/>
          <w:sz w:val="22"/>
        </w:rPr>
      </w:pPr>
      <w:r>
        <w:rPr>
          <w:rFonts w:ascii="Verdana" w:hAnsi="Verdana"/>
          <w:color w:val="000000"/>
        </w:rPr>
        <w:t>Der Radius ist 5,256149188 nach Geogebra</w:t>
      </w:r>
    </w:p>
    <w:p w:rsidR="005C1B17" w:rsidRDefault="005C1B17" w:rsidP="005C1B17">
      <w:pPr>
        <w:spacing w:line="360" w:lineRule="auto"/>
        <w:rPr>
          <w:rFonts w:ascii="Verdana" w:hAnsi="Verdana"/>
          <w:color w:val="000000"/>
        </w:rPr>
      </w:pPr>
      <w:r w:rsidRPr="00F044FD">
        <w:rPr>
          <w:rFonts w:ascii="Verdana" w:hAnsi="Verdana"/>
          <w:color w:val="000000"/>
          <w:sz w:val="22"/>
        </w:rPr>
        <w:t>∏ sinα</w:t>
      </w:r>
      <w:r w:rsidRPr="00F044FD">
        <w:rPr>
          <w:rFonts w:ascii="Verdana" w:hAnsi="Verdana"/>
          <w:color w:val="000000"/>
          <w:sz w:val="22"/>
          <w:vertAlign w:val="subscript"/>
        </w:rPr>
        <w:t>i</w:t>
      </w:r>
      <w:r>
        <w:rPr>
          <w:rFonts w:ascii="Verdana" w:hAnsi="Verdana"/>
          <w:color w:val="000000"/>
          <w:sz w:val="22"/>
          <w:vertAlign w:val="subscript"/>
        </w:rPr>
        <w:t xml:space="preserve">  </w:t>
      </w:r>
      <w:r>
        <w:rPr>
          <w:rFonts w:ascii="Verdana" w:hAnsi="Verdana"/>
          <w:color w:val="000000"/>
        </w:rPr>
        <w:t xml:space="preserve"> ≈ 0,636 und </w:t>
      </w:r>
      <w:r w:rsidRPr="00F044FD">
        <w:rPr>
          <w:rFonts w:ascii="Verdana" w:hAnsi="Verdana"/>
          <w:color w:val="000000"/>
          <w:sz w:val="22"/>
        </w:rPr>
        <w:t xml:space="preserve">∏ </w:t>
      </w:r>
      <w:r>
        <w:rPr>
          <w:rFonts w:ascii="Verdana" w:hAnsi="Verdana"/>
          <w:color w:val="000000"/>
          <w:sz w:val="22"/>
        </w:rPr>
        <w:t>co</w:t>
      </w:r>
      <w:r w:rsidRPr="00F044FD">
        <w:rPr>
          <w:rFonts w:ascii="Verdana" w:hAnsi="Verdana"/>
          <w:color w:val="000000"/>
          <w:sz w:val="22"/>
        </w:rPr>
        <w:t>s</w:t>
      </w:r>
      <w:r>
        <w:rPr>
          <w:rFonts w:ascii="Verdana" w:hAnsi="Verdana"/>
          <w:color w:val="000000"/>
          <w:sz w:val="22"/>
        </w:rPr>
        <w:t xml:space="preserve"> </w:t>
      </w:r>
      <w:r w:rsidRPr="00F044FD">
        <w:rPr>
          <w:rFonts w:ascii="Verdana" w:hAnsi="Verdana"/>
          <w:color w:val="000000"/>
          <w:sz w:val="22"/>
        </w:rPr>
        <w:t>α</w:t>
      </w:r>
      <w:r w:rsidRPr="00F044FD">
        <w:rPr>
          <w:rFonts w:ascii="Verdana" w:hAnsi="Verdana"/>
          <w:color w:val="000000"/>
          <w:sz w:val="22"/>
          <w:vertAlign w:val="subscript"/>
        </w:rPr>
        <w:t>i</w:t>
      </w:r>
      <w:r>
        <w:rPr>
          <w:rFonts w:ascii="Verdana" w:hAnsi="Verdana"/>
          <w:color w:val="000000"/>
          <w:sz w:val="22"/>
          <w:vertAlign w:val="subscript"/>
        </w:rPr>
        <w:t xml:space="preserve">  </w:t>
      </w:r>
      <w:r>
        <w:rPr>
          <w:rFonts w:ascii="Verdana" w:hAnsi="Verdana"/>
          <w:color w:val="000000"/>
        </w:rPr>
        <w:t xml:space="preserve"> ≈ 0,117 was mit R=8</w:t>
      </w:r>
      <w:r w:rsidRPr="004E2FED">
        <w:rPr>
          <w:rFonts w:ascii="Verdana" w:hAnsi="Verdana"/>
          <w:color w:val="000000"/>
          <w:sz w:val="16"/>
          <w:szCs w:val="16"/>
        </w:rPr>
        <w:t>1/8</w:t>
      </w:r>
      <w:r>
        <w:rPr>
          <w:rFonts w:ascii="Verdana" w:hAnsi="Verdana"/>
          <w:color w:val="000000"/>
        </w:rPr>
        <w:t xml:space="preserve">  A</w:t>
      </w:r>
      <w:r w:rsidRPr="00B21665">
        <w:rPr>
          <w:rFonts w:ascii="Verdana" w:hAnsi="Verdana"/>
          <w:color w:val="000000"/>
          <w:sz w:val="16"/>
          <w:szCs w:val="16"/>
          <w:vertAlign w:val="subscript"/>
        </w:rPr>
        <w:t>Taylor</w:t>
      </w:r>
      <w:r>
        <w:rPr>
          <w:rFonts w:ascii="Verdana" w:hAnsi="Verdana"/>
          <w:color w:val="000000"/>
        </w:rPr>
        <w:t xml:space="preserve"> ≈ 86,79 liefert</w:t>
      </w:r>
    </w:p>
    <w:p w:rsidR="005C1B17" w:rsidRDefault="005C1B17" w:rsidP="005C1B17">
      <w:pPr>
        <w:spacing w:line="360" w:lineRule="auto"/>
        <w:rPr>
          <w:rFonts w:ascii="Verdana" w:hAnsi="Verdana"/>
          <w:color w:val="000000"/>
        </w:rPr>
      </w:pPr>
    </w:p>
    <w:p w:rsidR="005C1B17" w:rsidRDefault="005C1B17" w:rsidP="005C1B17">
      <w:pPr>
        <w:spacing w:line="360" w:lineRule="auto"/>
        <w:rPr>
          <w:rFonts w:ascii="Verdana" w:hAnsi="Verdana"/>
          <w:color w:val="000000"/>
        </w:rPr>
      </w:pPr>
      <w:r>
        <w:rPr>
          <w:rFonts w:ascii="Verdana" w:hAnsi="Verdana" w:cs="Courier New"/>
          <w:color w:val="000000"/>
        </w:rPr>
        <w:t xml:space="preserve">II.)  </w:t>
      </w:r>
      <w:r>
        <w:rPr>
          <w:rFonts w:ascii="Verdana" w:hAnsi="Verdana"/>
          <w:color w:val="000000"/>
        </w:rPr>
        <w:t xml:space="preserve">Die Tangentenabschnitte sind die Hälften der Differenzen der dritten Seite von der Summe der beiden anderen Seiten: </w:t>
      </w:r>
    </w:p>
    <w:p w:rsidR="005C1B17" w:rsidRDefault="005C1B17" w:rsidP="005C1B17">
      <w:pPr>
        <w:spacing w:line="360" w:lineRule="auto"/>
        <w:rPr>
          <w:rFonts w:ascii="Verdana" w:hAnsi="Verdana"/>
          <w:color w:val="000000"/>
        </w:rPr>
      </w:pPr>
      <w:r>
        <w:rPr>
          <w:rFonts w:ascii="Verdana" w:hAnsi="Verdana"/>
          <w:color w:val="000000"/>
        </w:rPr>
        <w:t xml:space="preserve">Hier sind es 6, 7 und 8   </w:t>
      </w:r>
    </w:p>
    <w:p w:rsidR="005C1B17" w:rsidRDefault="005C1B17" w:rsidP="005C1B17">
      <w:pPr>
        <w:spacing w:line="360" w:lineRule="auto"/>
        <w:rPr>
          <w:rFonts w:ascii="Verdana" w:hAnsi="Verdana"/>
          <w:color w:val="000000"/>
        </w:rPr>
      </w:pPr>
      <w:r>
        <w:rPr>
          <w:rFonts w:ascii="Verdana" w:hAnsi="Verdana"/>
          <w:color w:val="000000"/>
        </w:rPr>
        <w:t xml:space="preserve">                (6+7=13, 6+8=14 und 7+8=15)</w:t>
      </w:r>
    </w:p>
    <w:p w:rsidR="005C1B17" w:rsidRDefault="005C1B17" w:rsidP="005C1B17">
      <w:pPr>
        <w:spacing w:line="360" w:lineRule="auto"/>
        <w:rPr>
          <w:rFonts w:ascii="Verdana" w:hAnsi="Verdana"/>
          <w:color w:val="008080"/>
          <w:position w:val="-6"/>
        </w:rPr>
      </w:pPr>
    </w:p>
    <w:p w:rsidR="005C1B17" w:rsidRDefault="005C1B17" w:rsidP="005C1B17">
      <w:pPr>
        <w:spacing w:line="360" w:lineRule="auto"/>
        <w:rPr>
          <w:rFonts w:ascii="Verdana" w:hAnsi="Verdana"/>
          <w:color w:val="002060"/>
          <w:position w:val="-6"/>
        </w:rPr>
      </w:pPr>
    </w:p>
    <w:p w:rsidR="005C1B17" w:rsidRPr="009B321E" w:rsidRDefault="005C1B17" w:rsidP="005C1B17">
      <w:pPr>
        <w:spacing w:line="360" w:lineRule="auto"/>
        <w:rPr>
          <w:rFonts w:ascii="Verdana" w:hAnsi="Verdana"/>
          <w:color w:val="002060"/>
          <w:position w:val="-6"/>
        </w:rPr>
      </w:pPr>
      <w:r w:rsidRPr="009B321E">
        <w:rPr>
          <w:rFonts w:ascii="Verdana" w:hAnsi="Verdana"/>
          <w:color w:val="002060"/>
          <w:position w:val="-6"/>
        </w:rPr>
        <w:t>Das Sinenprodukt ist</w:t>
      </w:r>
    </w:p>
    <w:p w:rsidR="005C1B17" w:rsidRDefault="005C1B17" w:rsidP="005C1B17">
      <w:pPr>
        <w:widowControl w:val="0"/>
        <w:autoSpaceDE w:val="0"/>
        <w:autoSpaceDN w:val="0"/>
        <w:adjustRightInd w:val="0"/>
        <w:spacing w:line="360" w:lineRule="auto"/>
        <w:rPr>
          <w:rFonts w:ascii="Verdana" w:hAnsi="Verdana"/>
          <w:color w:val="008080"/>
          <w:position w:val="-6"/>
        </w:rPr>
      </w:pPr>
      <w:r w:rsidRPr="009B321E">
        <w:rPr>
          <w:rFonts w:ascii="Verdana" w:hAnsi="Verdana"/>
          <w:position w:val="-6"/>
        </w:rPr>
        <w:t>2x6x4/(6²+4²)(2x7x4)/(7²+4²)(2x8x4)/(8²+4²)=48/52  56/65  64/80    =48x56x64/270 400 =</w:t>
      </w:r>
      <w:r w:rsidRPr="00E54CFF">
        <w:rPr>
          <w:rFonts w:ascii="Verdana" w:hAnsi="Verdana"/>
          <w:color w:val="008080"/>
          <w:position w:val="-6"/>
        </w:rPr>
        <w:t xml:space="preserve"> 0,6362130178   </w:t>
      </w:r>
    </w:p>
    <w:p w:rsidR="005C1B17" w:rsidRPr="00E54CFF" w:rsidRDefault="005C1B17" w:rsidP="005C1B17">
      <w:pPr>
        <w:widowControl w:val="0"/>
        <w:autoSpaceDE w:val="0"/>
        <w:autoSpaceDN w:val="0"/>
        <w:adjustRightInd w:val="0"/>
        <w:spacing w:line="360" w:lineRule="auto"/>
        <w:rPr>
          <w:rFonts w:ascii="Verdana" w:hAnsi="Verdana"/>
          <w:color w:val="008080"/>
          <w:position w:val="-6"/>
        </w:rPr>
      </w:pPr>
      <w:r w:rsidRPr="009B321E">
        <w:rPr>
          <w:rFonts w:ascii="Verdana" w:hAnsi="Verdana"/>
          <w:position w:val="-6"/>
        </w:rPr>
        <w:t>und quadriert ergibt sich</w:t>
      </w:r>
      <w:r w:rsidRPr="00E54CFF">
        <w:rPr>
          <w:rFonts w:ascii="Verdana" w:hAnsi="Verdana"/>
          <w:color w:val="008080"/>
          <w:position w:val="-6"/>
        </w:rPr>
        <w:t xml:space="preserve"> </w:t>
      </w:r>
      <w:r w:rsidRPr="00E54CFF">
        <w:rPr>
          <w:rFonts w:ascii="Verdana" w:hAnsi="Verdana"/>
          <w:b/>
          <w:color w:val="008080"/>
          <w:position w:val="-6"/>
          <w:highlight w:val="yellow"/>
        </w:rPr>
        <w:t>0,404767004</w:t>
      </w:r>
    </w:p>
    <w:p w:rsidR="005C1B17" w:rsidRDefault="005C1B17" w:rsidP="005C1B17">
      <w:pPr>
        <w:spacing w:line="360" w:lineRule="auto"/>
        <w:rPr>
          <w:rFonts w:ascii="Verdana" w:hAnsi="Verdana"/>
          <w:color w:val="008080"/>
          <w:position w:val="-6"/>
        </w:rPr>
      </w:pPr>
    </w:p>
    <w:p w:rsidR="005C1B17" w:rsidRPr="00F1423E" w:rsidRDefault="005C1B17" w:rsidP="005C1B17">
      <w:pPr>
        <w:spacing w:line="360" w:lineRule="auto"/>
        <w:rPr>
          <w:rFonts w:ascii="Verdana" w:hAnsi="Verdana"/>
          <w:color w:val="002060"/>
          <w:position w:val="-6"/>
          <w:sz w:val="20"/>
          <w:szCs w:val="20"/>
        </w:rPr>
      </w:pPr>
      <w:r w:rsidRPr="00F1423E">
        <w:rPr>
          <w:rFonts w:ascii="Verdana" w:hAnsi="Verdana"/>
          <w:color w:val="002060"/>
          <w:position w:val="-6"/>
          <w:sz w:val="20"/>
          <w:szCs w:val="20"/>
        </w:rPr>
        <w:t>Das Kosinenprodukt ist fast vernachlässigbar</w:t>
      </w:r>
    </w:p>
    <w:p w:rsidR="005C1B17" w:rsidRPr="00F1423E" w:rsidRDefault="005C1B17" w:rsidP="005C1B17">
      <w:pPr>
        <w:spacing w:line="360" w:lineRule="auto"/>
        <w:rPr>
          <w:rFonts w:ascii="Verdana" w:hAnsi="Verdana"/>
          <w:b/>
          <w:color w:val="008080"/>
          <w:position w:val="-6"/>
          <w:sz w:val="20"/>
          <w:szCs w:val="20"/>
        </w:rPr>
      </w:pPr>
      <w:r w:rsidRPr="00F1423E">
        <w:rPr>
          <w:rFonts w:ascii="Verdana" w:hAnsi="Verdana"/>
          <w:color w:val="008080"/>
          <w:position w:val="-6"/>
          <w:sz w:val="20"/>
          <w:szCs w:val="20"/>
        </w:rPr>
        <w:t xml:space="preserve">(6²-4²)/(6²+4²)(7²-4²)/(7²+4²)(8²-4²)/(8²+4²)=20/52  33/65  48/80  = 52 800/270 400 = </w:t>
      </w:r>
      <w:r w:rsidRPr="00F1423E">
        <w:rPr>
          <w:rFonts w:ascii="Verdana" w:hAnsi="Verdana"/>
          <w:b/>
          <w:color w:val="008080"/>
          <w:position w:val="-6"/>
          <w:sz w:val="20"/>
          <w:szCs w:val="20"/>
        </w:rPr>
        <w:t>0,11715976333</w:t>
      </w:r>
    </w:p>
    <w:p w:rsidR="005C1B17" w:rsidRPr="00E54CFF" w:rsidRDefault="005C1B17" w:rsidP="005C1B17">
      <w:pPr>
        <w:spacing w:before="240"/>
        <w:jc w:val="center"/>
        <w:rPr>
          <w:rFonts w:ascii="Verdana" w:hAnsi="Verdana"/>
          <w:color w:val="008080"/>
          <w:position w:val="-6"/>
        </w:rPr>
      </w:pPr>
      <w:r w:rsidRPr="00E54CFF">
        <w:rPr>
          <w:rFonts w:ascii="Verdana" w:hAnsi="Verdana"/>
          <w:color w:val="008080"/>
          <w:position w:val="-6"/>
        </w:rPr>
        <w:t>Quadriert</w:t>
      </w:r>
      <w:r>
        <w:rPr>
          <w:rFonts w:ascii="Verdana" w:hAnsi="Verdana"/>
          <w:color w:val="008080"/>
          <w:position w:val="-6"/>
        </w:rPr>
        <w:t xml:space="preserve"> ist es</w:t>
      </w:r>
      <w:r w:rsidRPr="00E54CFF">
        <w:rPr>
          <w:rFonts w:ascii="Verdana" w:hAnsi="Verdana"/>
          <w:color w:val="008080"/>
          <w:position w:val="-6"/>
        </w:rPr>
        <w:t xml:space="preserve"> </w:t>
      </w:r>
      <w:r w:rsidRPr="00E54CFF">
        <w:rPr>
          <w:rFonts w:ascii="Verdana" w:hAnsi="Verdana"/>
          <w:color w:val="008080"/>
          <w:position w:val="-6"/>
          <w:highlight w:val="yellow"/>
        </w:rPr>
        <w:t>0,01372641014</w:t>
      </w:r>
    </w:p>
    <w:p w:rsidR="005C1B17" w:rsidRPr="00E54CFF" w:rsidRDefault="005C1B17" w:rsidP="005C1B17">
      <w:pPr>
        <w:spacing w:line="360" w:lineRule="auto"/>
        <w:rPr>
          <w:rFonts w:ascii="Verdana" w:hAnsi="Verdana"/>
          <w:b/>
          <w:color w:val="008080"/>
          <w:position w:val="-6"/>
        </w:rPr>
      </w:pPr>
    </w:p>
    <w:p w:rsidR="005C1B17" w:rsidRDefault="005C1B17" w:rsidP="005C1B17">
      <w:pPr>
        <w:spacing w:line="360" w:lineRule="auto"/>
        <w:rPr>
          <w:rFonts w:ascii="Verdana" w:hAnsi="Verdana"/>
          <w:color w:val="008080"/>
          <w:position w:val="-6"/>
        </w:rPr>
      </w:pPr>
      <w:r w:rsidRPr="00450EC5">
        <w:rPr>
          <w:rFonts w:ascii="Verdana" w:hAnsi="Verdana"/>
          <w:color w:val="008080"/>
          <w:position w:val="-6"/>
        </w:rPr>
        <w:t>Di Summe beider mit Pi und 65² multipliziert und durch 8²=64 geteilt</w:t>
      </w:r>
      <w:r>
        <w:rPr>
          <w:rFonts w:ascii="Verdana" w:hAnsi="Verdana"/>
          <w:color w:val="008080"/>
          <w:position w:val="-6"/>
        </w:rPr>
        <w:t>,</w:t>
      </w:r>
    </w:p>
    <w:p w:rsidR="005C1B17" w:rsidRDefault="005C1B17" w:rsidP="005C1B17">
      <w:pPr>
        <w:spacing w:line="360" w:lineRule="auto"/>
        <w:rPr>
          <w:rFonts w:ascii="Verdana" w:hAnsi="Verdana"/>
          <w:color w:val="008080"/>
          <w:position w:val="-6"/>
        </w:rPr>
      </w:pPr>
    </w:p>
    <w:p w:rsidR="005C1B17" w:rsidRDefault="005C1B17" w:rsidP="005C1B17">
      <w:pPr>
        <w:spacing w:line="360" w:lineRule="auto"/>
        <w:rPr>
          <w:rFonts w:ascii="Verdana" w:hAnsi="Verdana"/>
          <w:b/>
          <w:color w:val="008080"/>
          <w:position w:val="-6"/>
        </w:rPr>
      </w:pPr>
      <w:r w:rsidRPr="00450EC5">
        <w:rPr>
          <w:rFonts w:ascii="Verdana" w:hAnsi="Verdana"/>
          <w:color w:val="008080"/>
          <w:position w:val="-6"/>
        </w:rPr>
        <w:t xml:space="preserve"> </w:t>
      </w:r>
      <w:r>
        <w:rPr>
          <w:rFonts w:ascii="Verdana" w:hAnsi="Verdana"/>
          <w:color w:val="008080"/>
          <w:position w:val="-6"/>
        </w:rPr>
        <w:t>er</w:t>
      </w:r>
      <w:r w:rsidRPr="00450EC5">
        <w:rPr>
          <w:rFonts w:ascii="Verdana" w:hAnsi="Verdana"/>
          <w:color w:val="008080"/>
          <w:position w:val="-6"/>
        </w:rPr>
        <w:t xml:space="preserve">gibt für den </w:t>
      </w:r>
      <w:r>
        <w:rPr>
          <w:rFonts w:ascii="Verdana" w:hAnsi="Verdana"/>
          <w:b/>
          <w:color w:val="008080"/>
          <w:position w:val="-6"/>
        </w:rPr>
        <w:t xml:space="preserve">Taylorkreis </w:t>
      </w:r>
      <w:r>
        <w:rPr>
          <w:rFonts w:ascii="Verdana" w:hAnsi="Verdana"/>
          <w:color w:val="008080"/>
          <w:position w:val="-6"/>
        </w:rPr>
        <w:t>-</w:t>
      </w:r>
      <w:r>
        <w:rPr>
          <w:rFonts w:ascii="Verdana" w:hAnsi="Verdana"/>
          <w:b/>
          <w:color w:val="008080"/>
          <w:position w:val="-6"/>
        </w:rPr>
        <w:t xml:space="preserve"> Flächeninhalt </w:t>
      </w:r>
    </w:p>
    <w:p w:rsidR="005C1B17" w:rsidRDefault="005C1B17" w:rsidP="005C1B17">
      <w:pPr>
        <w:spacing w:line="360" w:lineRule="auto"/>
        <w:jc w:val="center"/>
        <w:rPr>
          <w:rFonts w:ascii="Verdana" w:hAnsi="Verdana"/>
          <w:b/>
          <w:color w:val="008080"/>
          <w:position w:val="-6"/>
        </w:rPr>
      </w:pPr>
    </w:p>
    <w:p w:rsidR="005C1B17" w:rsidRDefault="005C1B17" w:rsidP="005C1B17">
      <w:pPr>
        <w:spacing w:line="360" w:lineRule="auto"/>
        <w:jc w:val="center"/>
        <w:rPr>
          <w:rFonts w:ascii="Verdana" w:hAnsi="Verdana"/>
          <w:b/>
          <w:color w:val="008080"/>
          <w:position w:val="-6"/>
        </w:rPr>
      </w:pPr>
      <w:r>
        <w:rPr>
          <w:rFonts w:ascii="Verdana" w:hAnsi="Verdana"/>
          <w:b/>
          <w:color w:val="008080"/>
          <w:position w:val="-6"/>
        </w:rPr>
        <w:t>A</w:t>
      </w:r>
      <w:r>
        <w:rPr>
          <w:rFonts w:ascii="Verdana" w:hAnsi="Verdana"/>
          <w:color w:val="000000"/>
          <w:sz w:val="20"/>
          <w:szCs w:val="20"/>
          <w:vertAlign w:val="subscript"/>
        </w:rPr>
        <w:t xml:space="preserve"> </w:t>
      </w:r>
      <w:r w:rsidRPr="00450EC5">
        <w:rPr>
          <w:rFonts w:ascii="Verdana" w:hAnsi="Verdana"/>
          <w:color w:val="000000"/>
          <w:vertAlign w:val="subscript"/>
        </w:rPr>
        <w:t xml:space="preserve"> </w:t>
      </w:r>
      <w:r>
        <w:rPr>
          <w:rFonts w:ascii="Verdana" w:hAnsi="Verdana"/>
          <w:b/>
          <w:color w:val="008080"/>
          <w:position w:val="-6"/>
        </w:rPr>
        <w:t>=86,79310789</w:t>
      </w:r>
    </w:p>
    <w:p w:rsidR="005C1B17" w:rsidRDefault="005C1B17" w:rsidP="005C1B17">
      <w:pPr>
        <w:spacing w:line="360" w:lineRule="auto"/>
        <w:rPr>
          <w:rFonts w:ascii="Verdana" w:hAnsi="Verdana"/>
          <w:b/>
          <w:color w:val="008080"/>
          <w:position w:val="-6"/>
        </w:rPr>
      </w:pPr>
    </w:p>
    <w:p w:rsidR="005C1B17" w:rsidRDefault="005C1B17" w:rsidP="005C1B17">
      <w:pPr>
        <w:spacing w:line="360" w:lineRule="auto"/>
        <w:rPr>
          <w:rFonts w:ascii="Verdana" w:eastAsia="Calibri" w:hAnsi="Verdana" w:cs="Arial"/>
        </w:rPr>
      </w:pPr>
    </w:p>
    <w:p w:rsidR="005C1B17" w:rsidRDefault="005C1B17" w:rsidP="005C1B17">
      <w:pPr>
        <w:spacing w:line="360" w:lineRule="auto"/>
        <w:rPr>
          <w:rFonts w:ascii="Verdana" w:eastAsia="Calibri" w:hAnsi="Verdana" w:cs="Arial"/>
        </w:rPr>
      </w:pPr>
    </w:p>
    <w:p w:rsidR="005C1B17" w:rsidRDefault="005C1B17" w:rsidP="005C1B17">
      <w:pPr>
        <w:spacing w:line="360" w:lineRule="auto"/>
        <w:rPr>
          <w:rFonts w:ascii="Verdana" w:hAnsi="Verdana"/>
          <w:color w:val="000000"/>
        </w:rPr>
      </w:pPr>
      <w:r>
        <w:rPr>
          <w:rFonts w:ascii="Verdana" w:eastAsia="Calibri" w:hAnsi="Verdana" w:cs="Arial"/>
        </w:rPr>
        <w:t>III.) A</w:t>
      </w:r>
      <w:r w:rsidRPr="002F4D93">
        <w:rPr>
          <w:rFonts w:ascii="Verdana" w:eastAsia="Calibri" w:hAnsi="Verdana" w:cs="Arial"/>
        </w:rPr>
        <w:t>/</w:t>
      </w:r>
      <w:r>
        <w:rPr>
          <w:rFonts w:ascii="Verdana" w:eastAsia="Calibri" w:hAnsi="Verdana" w:cs="Arial"/>
        </w:rPr>
        <w:t xml:space="preserve"> </w:t>
      </w:r>
      <w:r w:rsidRPr="00596690">
        <w:rPr>
          <w:rFonts w:ascii="Verdana" w:eastAsia="Calibri" w:hAnsi="Verdana" w:cs="Arial"/>
          <w:sz w:val="26"/>
        </w:rPr>
        <w:t>2R= 84/65:4=5,169 quadrie</w:t>
      </w:r>
      <w:r>
        <w:rPr>
          <w:rFonts w:ascii="Verdana" w:eastAsia="Calibri" w:hAnsi="Verdana" w:cs="Arial"/>
          <w:sz w:val="26"/>
        </w:rPr>
        <w:t>r</w:t>
      </w:r>
      <w:r w:rsidRPr="00596690">
        <w:rPr>
          <w:rFonts w:ascii="Verdana" w:eastAsia="Calibri" w:hAnsi="Verdana" w:cs="Arial"/>
          <w:sz w:val="26"/>
        </w:rPr>
        <w:t>t ergibt dies 26,72</w:t>
      </w:r>
    </w:p>
    <w:p w:rsidR="005C1B17" w:rsidRDefault="005C1B17" w:rsidP="005C1B17">
      <w:pPr>
        <w:spacing w:line="360" w:lineRule="auto"/>
        <w:rPr>
          <w:rFonts w:ascii="Verdana" w:hAnsi="Verdana"/>
          <w:color w:val="000000"/>
        </w:rPr>
      </w:pPr>
      <w:r w:rsidRPr="00596690">
        <w:rPr>
          <w:rFonts w:ascii="Verdana" w:hAnsi="Verdana" w:cs="Courier New"/>
          <w:color w:val="000000"/>
          <w:sz w:val="26"/>
        </w:rPr>
        <w:t>[u² - 4(r+2R)²] = 42²-4x20,25²= 123,75</w:t>
      </w:r>
    </w:p>
    <w:p w:rsidR="005C1B17" w:rsidRDefault="005C1B17" w:rsidP="005C1B17">
      <w:pPr>
        <w:spacing w:line="360" w:lineRule="auto"/>
        <w:rPr>
          <w:rFonts w:ascii="Verdana" w:hAnsi="Verdana" w:cs="Courier New"/>
          <w:color w:val="000000"/>
        </w:rPr>
      </w:pPr>
      <w:r w:rsidRPr="00596690">
        <w:rPr>
          <w:rFonts w:ascii="Verdana" w:hAnsi="Verdana" w:cs="Courier New"/>
          <w:color w:val="000000"/>
          <w:sz w:val="26"/>
        </w:rPr>
        <w:t xml:space="preserve">durch </w:t>
      </w:r>
      <w:r w:rsidRPr="00596690">
        <w:rPr>
          <w:rFonts w:ascii="Verdana" w:hAnsi="Verdana" w:cs="Arial"/>
          <w:sz w:val="26"/>
        </w:rPr>
        <w:t>(4R)</w:t>
      </w:r>
      <w:r w:rsidRPr="00596690">
        <w:rPr>
          <w:rFonts w:ascii="Verdana" w:hAnsi="Verdana" w:cs="Arial"/>
          <w:sz w:val="26"/>
          <w:vertAlign w:val="superscript"/>
        </w:rPr>
        <w:t>2</w:t>
      </w:r>
      <w:r>
        <w:rPr>
          <w:rFonts w:ascii="Verdana" w:hAnsi="Verdana" w:cs="Courier New"/>
          <w:color w:val="000000"/>
        </w:rPr>
        <w:t xml:space="preserve">=32,5² geteilt, ist das Kosinenprodukt 0,1171… </w:t>
      </w:r>
    </w:p>
    <w:p w:rsidR="005C1B17" w:rsidRDefault="005C1B17" w:rsidP="005C1B17">
      <w:pPr>
        <w:spacing w:line="360" w:lineRule="auto"/>
        <w:rPr>
          <w:rFonts w:ascii="Verdana" w:hAnsi="Verdana" w:cs="Courier New"/>
          <w:color w:val="000000"/>
        </w:rPr>
      </w:pPr>
      <w:r>
        <w:rPr>
          <w:rFonts w:ascii="Verdana" w:hAnsi="Verdana" w:cs="Courier New"/>
          <w:color w:val="000000"/>
        </w:rPr>
        <w:t xml:space="preserve">quadrieren und mit R² multipliziert ergibt den Beitag zur Fläche von 0,906Pi und </w:t>
      </w:r>
    </w:p>
    <w:p w:rsidR="005C1B17" w:rsidRDefault="005C1B17" w:rsidP="005C1B17">
      <w:pPr>
        <w:spacing w:line="360" w:lineRule="auto"/>
        <w:rPr>
          <w:rFonts w:ascii="Verdana" w:hAnsi="Verdana"/>
          <w:color w:val="000000"/>
        </w:rPr>
      </w:pPr>
      <w:r>
        <w:rPr>
          <w:rFonts w:ascii="Verdana" w:eastAsia="Calibri" w:hAnsi="Verdana" w:cs="Arial"/>
        </w:rPr>
        <w:t>(26,72+0,906)</w:t>
      </w:r>
      <w:r w:rsidRPr="00596690">
        <w:rPr>
          <w:rFonts w:ascii="Verdana" w:eastAsia="Calibri" w:hAnsi="Verdana" w:cs="Arial"/>
        </w:rPr>
        <w:t xml:space="preserve"> </w:t>
      </w:r>
      <w:r>
        <w:rPr>
          <w:rFonts w:ascii="Verdana" w:eastAsia="Calibri" w:hAnsi="Verdana" w:cs="Arial"/>
        </w:rPr>
        <w:t>Pi = 27,627</w:t>
      </w:r>
      <w:r w:rsidRPr="00596690">
        <w:rPr>
          <w:rFonts w:ascii="Verdana" w:eastAsia="Calibri" w:hAnsi="Verdana" w:cs="Arial"/>
        </w:rPr>
        <w:t xml:space="preserve"> </w:t>
      </w:r>
      <w:r>
        <w:rPr>
          <w:rFonts w:ascii="Verdana" w:eastAsia="Calibri" w:hAnsi="Verdana" w:cs="Arial"/>
        </w:rPr>
        <w:t>Pi ≈ 86,793</w:t>
      </w:r>
    </w:p>
    <w:p w:rsidR="005C1B17" w:rsidRDefault="005C1B17" w:rsidP="005C1B17">
      <w:pPr>
        <w:spacing w:line="360" w:lineRule="auto"/>
        <w:rPr>
          <w:rFonts w:ascii="Verdana" w:hAnsi="Verdana" w:cs="Courier New"/>
          <w:color w:val="000000"/>
        </w:rPr>
      </w:pPr>
    </w:p>
    <w:p w:rsidR="005C1B17" w:rsidRDefault="005C1B17" w:rsidP="005C1B17">
      <w:pPr>
        <w:spacing w:line="360" w:lineRule="auto"/>
        <w:jc w:val="both"/>
        <w:outlineLvl w:val="1"/>
        <w:rPr>
          <w:rFonts w:ascii="Verdana" w:hAnsi="Verdana"/>
          <w:sz w:val="28"/>
          <w:szCs w:val="28"/>
        </w:rPr>
      </w:pPr>
    </w:p>
    <w:p w:rsidR="005C1B17" w:rsidRDefault="005C1B17" w:rsidP="005C1B17">
      <w:pPr>
        <w:spacing w:line="360" w:lineRule="auto"/>
        <w:jc w:val="both"/>
        <w:outlineLvl w:val="1"/>
        <w:rPr>
          <w:rFonts w:ascii="Verdana" w:hAnsi="Verdana"/>
          <w:sz w:val="28"/>
          <w:szCs w:val="28"/>
        </w:rPr>
      </w:pPr>
    </w:p>
    <w:p w:rsidR="005C1B17" w:rsidRDefault="005C1B17" w:rsidP="005C1B17">
      <w:pPr>
        <w:spacing w:line="360" w:lineRule="auto"/>
        <w:jc w:val="both"/>
        <w:outlineLvl w:val="1"/>
        <w:rPr>
          <w:rFonts w:ascii="Verdana" w:hAnsi="Verdana"/>
          <w:sz w:val="28"/>
          <w:szCs w:val="28"/>
        </w:rPr>
      </w:pPr>
    </w:p>
    <w:p w:rsidR="00C158AE" w:rsidRDefault="00C158AE" w:rsidP="00796035">
      <w:pPr>
        <w:autoSpaceDE w:val="0"/>
        <w:autoSpaceDN w:val="0"/>
        <w:adjustRightInd w:val="0"/>
        <w:spacing w:line="360" w:lineRule="auto"/>
        <w:jc w:val="center"/>
        <w:rPr>
          <w:rFonts w:ascii="Verdana" w:hAnsi="Verdana"/>
          <w:sz w:val="28"/>
          <w:szCs w:val="28"/>
        </w:rPr>
      </w:pPr>
    </w:p>
    <w:sectPr w:rsidR="00C158AE" w:rsidSect="003F559B">
      <w:footerReference w:type="default" r:id="rId30"/>
      <w:pgSz w:w="11906" w:h="16838"/>
      <w:pgMar w:top="1440" w:right="2880" w:bottom="1440" w:left="28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143" w:rsidRDefault="00391143" w:rsidP="003F559B">
      <w:r>
        <w:separator/>
      </w:r>
    </w:p>
  </w:endnote>
  <w:endnote w:type="continuationSeparator" w:id="0">
    <w:p w:rsidR="00391143" w:rsidRDefault="00391143" w:rsidP="003F559B">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MR12">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R8">
    <w:altName w:val="Times New Roman"/>
    <w:charset w:val="00"/>
    <w:family w:val="auto"/>
    <w:pitch w:val="default"/>
    <w:sig w:usb0="00000000" w:usb1="00000000" w:usb2="00000000" w:usb3="00000000" w:csb0="00000000" w:csb1="00000000"/>
  </w:font>
  <w:font w:name="CMCSC10">
    <w:panose1 w:val="00000000000000000000"/>
    <w:charset w:val="00"/>
    <w:family w:val="roman"/>
    <w:notTrueType/>
    <w:pitch w:val="default"/>
    <w:sig w:usb0="00000003" w:usb1="00000000" w:usb2="00000000" w:usb3="00000000" w:csb0="00000001" w:csb1="00000000"/>
  </w:font>
  <w:font w:name="CMBX10">
    <w:altName w:val="MS Mincho"/>
    <w:panose1 w:val="00000000000000000000"/>
    <w:charset w:val="80"/>
    <w:family w:val="auto"/>
    <w:notTrueType/>
    <w:pitch w:val="default"/>
    <w:sig w:usb0="00000001" w:usb1="08070000" w:usb2="00000010" w:usb3="00000000" w:csb0="00020000" w:csb1="00000000"/>
  </w:font>
  <w:font w:name="CMMI10">
    <w:altName w:val="MS Mincho"/>
    <w:panose1 w:val="00000000000000000000"/>
    <w:charset w:val="80"/>
    <w:family w:val="auto"/>
    <w:notTrueType/>
    <w:pitch w:val="default"/>
    <w:sig w:usb0="00000001" w:usb1="08070000" w:usb2="00000010" w:usb3="00000000" w:csb0="00020000" w:csb1="00000000"/>
  </w:font>
  <w:font w:name="CMMI8">
    <w:panose1 w:val="00000000000000000000"/>
    <w:charset w:val="00"/>
    <w:family w:val="auto"/>
    <w:notTrueType/>
    <w:pitch w:val="default"/>
    <w:sig w:usb0="00000003" w:usb1="00000000" w:usb2="00000000" w:usb3="00000000" w:csb0="00000001" w:csb1="00000000"/>
  </w:font>
  <w:font w:name="CMR10">
    <w:altName w:val="MS Mincho"/>
    <w:panose1 w:val="00000000000000000000"/>
    <w:charset w:val="80"/>
    <w:family w:val="auto"/>
    <w:notTrueType/>
    <w:pitch w:val="default"/>
    <w:sig w:usb0="00000001" w:usb1="08070000" w:usb2="00000010" w:usb3="00000000" w:csb0="00020000" w:csb1="00000000"/>
  </w:font>
  <w:font w:name="CMSY1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68F" w:rsidRDefault="00B6668F">
    <w:pPr>
      <w:pStyle w:val="Fuzeile"/>
    </w:pPr>
    <w:r>
      <w:t>[Text eingeben]</w:t>
    </w:r>
  </w:p>
  <w:p w:rsidR="00B6668F" w:rsidRDefault="00B6668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68F" w:rsidRPr="00B6668F" w:rsidRDefault="00B6668F">
    <w:pPr>
      <w:pStyle w:val="Fuzeile"/>
      <w:pBdr>
        <w:top w:val="thinThickSmallGap" w:sz="24" w:space="1" w:color="622423"/>
      </w:pBdr>
      <w:rPr>
        <w:rFonts w:ascii="Verdana" w:hAnsi="Verdana"/>
        <w:sz w:val="20"/>
        <w:szCs w:val="20"/>
      </w:rPr>
    </w:pPr>
  </w:p>
  <w:p w:rsidR="00B6668F" w:rsidRPr="00B6668F" w:rsidRDefault="00B6668F" w:rsidP="00244485">
    <w:pPr>
      <w:pStyle w:val="Fuzeile"/>
      <w:pBdr>
        <w:top w:val="thinThickSmallGap" w:sz="24" w:space="1" w:color="622423"/>
      </w:pBdr>
      <w:tabs>
        <w:tab w:val="clear" w:pos="4536"/>
        <w:tab w:val="clear" w:pos="9072"/>
        <w:tab w:val="right" w:pos="6146"/>
      </w:tabs>
      <w:rPr>
        <w:rFonts w:ascii="Verdana" w:hAnsi="Verdana"/>
        <w:sz w:val="20"/>
        <w:szCs w:val="20"/>
      </w:rPr>
    </w:pPr>
    <w:hyperlink r:id="rId1" w:history="1">
      <w:r w:rsidRPr="00B6668F">
        <w:rPr>
          <w:rStyle w:val="Hyperlink"/>
          <w:rFonts w:ascii="Verdana" w:hAnsi="Verdana"/>
          <w:sz w:val="20"/>
          <w:szCs w:val="20"/>
          <w:u w:val="none"/>
        </w:rPr>
        <w:t>www.Udo-Rehle.de</w:t>
      </w:r>
    </w:hyperlink>
    <w:r w:rsidRPr="00B6668F">
      <w:rPr>
        <w:rFonts w:ascii="Verdana" w:hAnsi="Verdana"/>
        <w:sz w:val="20"/>
        <w:szCs w:val="20"/>
      </w:rPr>
    </w:r>
    <w:r w:rsidR="00244485" w:rsidRPr="00B6668F">
      <w:rPr>
        <w:rFonts w:ascii="Verdana" w:hAnsi="Verdana"/>
        <w:sz w:val="20"/>
        <w:szCs w:val="20"/>
      </w:rPr>
      <w:tab/>
    </w:r>
    <w:r w:rsidRPr="00B6668F">
      <w:rPr>
        <w:rFonts w:ascii="Verdana" w:hAnsi="Verdana"/>
        <w:sz w:val="20"/>
        <w:szCs w:val="20"/>
      </w:rPr>
      <w:t xml:space="preserve"> </w:t>
    </w:r>
    <w:r w:rsidRPr="00E20CE6">
      <w:rPr>
        <w:rFonts w:ascii="Verdana" w:hAnsi="Verdana"/>
        <w:b/>
        <w:sz w:val="20"/>
        <w:szCs w:val="20"/>
      </w:rPr>
      <w:fldChar w:fldCharType="begin"/>
    </w:r>
    <w:r w:rsidRPr="00E20CE6">
      <w:rPr>
        <w:rFonts w:ascii="Verdana" w:hAnsi="Verdana"/>
        <w:b/>
        <w:sz w:val="20"/>
        <w:szCs w:val="20"/>
      </w:rPr>
      <w:instrText xml:space="preserve"> PAGE   \* MERGEFORMAT </w:instrText>
    </w:r>
    <w:r w:rsidRPr="00E20CE6">
      <w:rPr>
        <w:rFonts w:ascii="Verdana" w:hAnsi="Verdana"/>
        <w:b/>
        <w:sz w:val="20"/>
        <w:szCs w:val="20"/>
      </w:rPr>
      <w:fldChar w:fldCharType="separate"/>
    </w:r>
    <w:r w:rsidR="005A7424">
      <w:rPr>
        <w:rFonts w:ascii="Verdana" w:hAnsi="Verdana"/>
        <w:b/>
        <w:noProof/>
        <w:sz w:val="20"/>
        <w:szCs w:val="20"/>
      </w:rPr>
      <w:t>2</w:t>
    </w:r>
    <w:r w:rsidRPr="00E20CE6">
      <w:rPr>
        <w:rFonts w:ascii="Verdana" w:hAnsi="Verdana"/>
        <w:b/>
        <w:sz w:val="20"/>
        <w:szCs w:val="20"/>
      </w:rPr>
      <w:fldChar w:fldCharType="end"/>
    </w:r>
  </w:p>
  <w:p w:rsidR="003F559B" w:rsidRPr="00B6668F" w:rsidRDefault="003F559B">
    <w:pPr>
      <w:rPr>
        <w:rFonts w:ascii="Verdana" w:hAnsi="Verdana"/>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143" w:rsidRDefault="00391143" w:rsidP="003F559B">
      <w:r>
        <w:separator/>
      </w:r>
    </w:p>
  </w:footnote>
  <w:footnote w:type="continuationSeparator" w:id="0">
    <w:p w:rsidR="00391143" w:rsidRDefault="00391143" w:rsidP="003F559B">
      <w:r>
        <w:continuationSeparator/>
      </w:r>
    </w:p>
  </w:footnote>
  <w:footnote w:id="1">
    <w:p w:rsidR="00F41E2F" w:rsidRPr="0066339F" w:rsidRDefault="00F41E2F" w:rsidP="00F41E2F">
      <w:pPr>
        <w:pStyle w:val="Funotentext"/>
        <w:rPr>
          <w:rFonts w:ascii="Verdana" w:hAnsi="Verdana"/>
        </w:rPr>
      </w:pPr>
      <w:r w:rsidRPr="0066339F">
        <w:rPr>
          <w:rStyle w:val="Funotenzeichen"/>
        </w:rPr>
        <w:footnoteRef/>
      </w:r>
      <w:r w:rsidRPr="0066339F">
        <w:rPr>
          <w:rFonts w:ascii="Verdana" w:hAnsi="Verdana"/>
        </w:rPr>
        <w:t xml:space="preserve"> Er ist immer </w:t>
      </w:r>
      <w:r w:rsidRPr="0066339F">
        <w:rPr>
          <w:rFonts w:ascii="Verdana" w:hAnsi="Verdana" w:cs="Arial"/>
        </w:rPr>
        <w:t>≤</w:t>
      </w:r>
      <w:r w:rsidRPr="0066339F">
        <w:rPr>
          <w:rFonts w:ascii="Verdana" w:hAnsi="Verdana"/>
        </w:rPr>
        <w:t xml:space="preserve"> 30</w:t>
      </w:r>
      <w:r w:rsidRPr="0066339F">
        <w:rPr>
          <w:rFonts w:ascii="Verdana" w:hAnsi="Verdana" w:cs="Arial"/>
        </w:rPr>
        <w:t>°</w:t>
      </w:r>
    </w:p>
  </w:footnote>
  <w:footnote w:id="2">
    <w:p w:rsidR="00F41E2F" w:rsidRPr="00467F0A" w:rsidRDefault="00F41E2F" w:rsidP="00F41E2F">
      <w:pPr>
        <w:rPr>
          <w:rFonts w:ascii="Verdana" w:hAnsi="Verdana"/>
          <w:color w:val="008080"/>
          <w:sz w:val="20"/>
          <w:szCs w:val="20"/>
        </w:rPr>
      </w:pPr>
      <w:r w:rsidRPr="00467F0A">
        <w:rPr>
          <w:rStyle w:val="Funotenzeichen"/>
          <w:sz w:val="20"/>
        </w:rPr>
        <w:footnoteRef/>
      </w:r>
      <w:r w:rsidRPr="00467F0A">
        <w:rPr>
          <w:sz w:val="20"/>
        </w:rPr>
        <w:t xml:space="preserve"> </w:t>
      </w:r>
      <w:r>
        <w:rPr>
          <w:sz w:val="20"/>
        </w:rPr>
        <w:t xml:space="preserve">     </w:t>
      </w:r>
      <w:r w:rsidRPr="00467F0A">
        <w:rPr>
          <w:rFonts w:ascii="Verdana" w:hAnsi="Verdana"/>
          <w:color w:val="008080"/>
          <w:sz w:val="20"/>
          <w:szCs w:val="20"/>
        </w:rPr>
        <w:t>Σ</w:t>
      </w:r>
      <w:r w:rsidRPr="00467F0A">
        <w:rPr>
          <w:rFonts w:ascii="Verdana" w:hAnsi="Verdana" w:cs="Arial"/>
          <w:position w:val="-14"/>
          <w:sz w:val="16"/>
          <w:szCs w:val="16"/>
        </w:rPr>
        <w:t>i≠k</w:t>
      </w:r>
      <w:r w:rsidRPr="00467F0A">
        <w:rPr>
          <w:rFonts w:ascii="Verdana" w:hAnsi="Verdana"/>
          <w:color w:val="008080"/>
          <w:sz w:val="20"/>
          <w:szCs w:val="20"/>
        </w:rPr>
        <w:t>a</w:t>
      </w:r>
      <w:r w:rsidRPr="00467F0A">
        <w:rPr>
          <w:rFonts w:ascii="Verdana" w:hAnsi="Verdana"/>
          <w:color w:val="008080"/>
          <w:position w:val="-6"/>
          <w:sz w:val="20"/>
          <w:szCs w:val="20"/>
        </w:rPr>
        <w:t>i</w:t>
      </w:r>
      <w:r w:rsidRPr="00467F0A">
        <w:rPr>
          <w:rFonts w:ascii="Verdana" w:hAnsi="Verdana"/>
          <w:color w:val="008080"/>
          <w:sz w:val="20"/>
          <w:szCs w:val="20"/>
        </w:rPr>
        <w:t>²a</w:t>
      </w:r>
      <w:r w:rsidRPr="00467F0A">
        <w:rPr>
          <w:rFonts w:ascii="Verdana" w:hAnsi="Verdana"/>
          <w:color w:val="008080"/>
          <w:position w:val="-6"/>
          <w:sz w:val="20"/>
          <w:szCs w:val="20"/>
        </w:rPr>
        <w:t>k</w:t>
      </w:r>
      <w:r w:rsidRPr="00467F0A">
        <w:rPr>
          <w:rFonts w:ascii="Verdana" w:hAnsi="Verdana"/>
          <w:color w:val="008080"/>
          <w:sz w:val="20"/>
          <w:szCs w:val="20"/>
        </w:rPr>
        <w:t>² = (½u)</w:t>
      </w:r>
      <w:r w:rsidRPr="00467F0A">
        <w:rPr>
          <w:rFonts w:ascii="Verdana" w:hAnsi="Verdana"/>
          <w:color w:val="0070C0"/>
          <w:sz w:val="20"/>
          <w:szCs w:val="20"/>
          <w:vertAlign w:val="superscript"/>
        </w:rPr>
        <w:t>4</w:t>
      </w:r>
      <w:r w:rsidRPr="00467F0A">
        <w:rPr>
          <w:rFonts w:ascii="Verdana" w:hAnsi="Verdana"/>
          <w:color w:val="008080"/>
          <w:sz w:val="20"/>
          <w:szCs w:val="20"/>
        </w:rPr>
        <w:t xml:space="preserve"> - ½u²(4rR - r²) + (4rR+r²)²</w:t>
      </w:r>
      <w:r w:rsidR="00BD725A">
        <w:rPr>
          <w:rFonts w:ascii="Verdana" w:hAnsi="Verdana"/>
          <w:color w:val="008080"/>
          <w:sz w:val="20"/>
          <w:szCs w:val="20"/>
        </w:rPr>
        <w:t xml:space="preserve"> </w:t>
      </w:r>
      <w:r>
        <w:rPr>
          <w:rFonts w:ascii="Verdana" w:hAnsi="Verdana"/>
          <w:color w:val="008080"/>
          <w:sz w:val="20"/>
          <w:szCs w:val="20"/>
        </w:rPr>
        <w:t xml:space="preserve"> </w:t>
      </w:r>
    </w:p>
    <w:p w:rsidR="00BD725A" w:rsidRDefault="00B00EC1" w:rsidP="00F41E2F">
      <w:pPr>
        <w:pStyle w:val="Funotentext"/>
        <w:rPr>
          <w:rFonts w:ascii="Verdana" w:hAnsi="Verdana"/>
          <w:color w:val="008080"/>
        </w:rPr>
      </w:pPr>
      <w:r>
        <w:rPr>
          <w:rFonts w:ascii="Verdana" w:hAnsi="Verdana"/>
          <w:color w:val="00B0F0"/>
        </w:rPr>
        <w:t>2.</w:t>
      </w:r>
      <w:r w:rsidR="00F41E2F" w:rsidRPr="00CF0BB8">
        <w:rPr>
          <w:rFonts w:ascii="Verdana" w:hAnsi="Verdana"/>
          <w:color w:val="00B0F0"/>
        </w:rPr>
        <w:t>Standard-</w:t>
      </w:r>
      <w:r w:rsidR="00F41E2F" w:rsidRPr="00CF0BB8">
        <w:rPr>
          <w:rFonts w:ascii="Verdana" w:hAnsi="Verdana"/>
          <w:color w:val="00B0F0"/>
          <w:lang w:val="en-GB"/>
        </w:rPr>
        <w:t>Beispiel:</w:t>
      </w:r>
      <w:r w:rsidR="00F41E2F" w:rsidRPr="00467F0A">
        <w:rPr>
          <w:rFonts w:ascii="Verdana" w:hAnsi="Verdana"/>
          <w:color w:val="000000"/>
          <w:lang w:val="en-GB"/>
        </w:rPr>
        <w:t xml:space="preserve">     </w:t>
      </w:r>
      <w:r w:rsidR="00F41E2F" w:rsidRPr="00467F0A">
        <w:rPr>
          <w:rFonts w:ascii="Verdana" w:hAnsi="Verdana"/>
          <w:color w:val="008080"/>
        </w:rPr>
        <w:t>Σ</w:t>
      </w:r>
      <w:r w:rsidR="00F41E2F" w:rsidRPr="000253DA">
        <w:rPr>
          <w:rFonts w:ascii="Verdana" w:hAnsi="Verdana" w:cs="Arial"/>
          <w:position w:val="-14"/>
          <w:sz w:val="16"/>
          <w:szCs w:val="16"/>
        </w:rPr>
        <w:t>i≠k</w:t>
      </w:r>
      <w:r w:rsidR="00F41E2F" w:rsidRPr="00467F0A">
        <w:rPr>
          <w:rFonts w:ascii="Verdana" w:hAnsi="Verdana"/>
          <w:color w:val="008080"/>
        </w:rPr>
        <w:t>a</w:t>
      </w:r>
      <w:r w:rsidR="00F41E2F" w:rsidRPr="00467F0A">
        <w:rPr>
          <w:rFonts w:ascii="Verdana" w:hAnsi="Verdana"/>
          <w:color w:val="008080"/>
          <w:position w:val="-6"/>
        </w:rPr>
        <w:t>i</w:t>
      </w:r>
      <w:r w:rsidR="00F41E2F" w:rsidRPr="00467F0A">
        <w:rPr>
          <w:rFonts w:ascii="Verdana" w:hAnsi="Verdana"/>
          <w:color w:val="008080"/>
        </w:rPr>
        <w:t>²a</w:t>
      </w:r>
      <w:r w:rsidR="00F41E2F" w:rsidRPr="00467F0A">
        <w:rPr>
          <w:rFonts w:ascii="Verdana" w:hAnsi="Verdana"/>
          <w:color w:val="008080"/>
          <w:position w:val="-6"/>
        </w:rPr>
        <w:t>k</w:t>
      </w:r>
      <w:r w:rsidR="00F41E2F" w:rsidRPr="00467F0A">
        <w:rPr>
          <w:rFonts w:ascii="Verdana" w:hAnsi="Verdana"/>
          <w:color w:val="008080"/>
        </w:rPr>
        <w:t xml:space="preserve">² = 115 249    </w:t>
      </w:r>
    </w:p>
    <w:p w:rsidR="000253DA" w:rsidRDefault="00F41E2F" w:rsidP="00F41E2F">
      <w:pPr>
        <w:pStyle w:val="Funotentext"/>
        <w:rPr>
          <w:rFonts w:ascii="Verdana" w:hAnsi="Verdana"/>
          <w:color w:val="008080"/>
        </w:rPr>
      </w:pPr>
      <w:r w:rsidRPr="00467F0A">
        <w:rPr>
          <w:rFonts w:ascii="Verdana" w:hAnsi="Verdana"/>
          <w:color w:val="008080"/>
        </w:rPr>
        <w:t>21</w:t>
      </w:r>
      <w:r w:rsidRPr="00467F0A">
        <w:rPr>
          <w:rFonts w:ascii="Verdana" w:hAnsi="Verdana"/>
          <w:color w:val="0070C0"/>
          <w:vertAlign w:val="superscript"/>
        </w:rPr>
        <w:t>4</w:t>
      </w:r>
      <w:r w:rsidRPr="00467F0A">
        <w:rPr>
          <w:rFonts w:ascii="Verdana" w:hAnsi="Verdana"/>
          <w:color w:val="008080"/>
        </w:rPr>
        <w:t xml:space="preserve"> – (42²:2)x(130-16) </w:t>
      </w:r>
      <w:r w:rsidR="00BD725A">
        <w:rPr>
          <w:rFonts w:ascii="Verdana" w:hAnsi="Verdana"/>
          <w:color w:val="008080"/>
        </w:rPr>
        <w:t xml:space="preserve">+ </w:t>
      </w:r>
      <w:r w:rsidRPr="00467F0A">
        <w:rPr>
          <w:rFonts w:ascii="Verdana" w:hAnsi="Verdana"/>
          <w:color w:val="008080"/>
        </w:rPr>
        <w:t xml:space="preserve">(130+16)² = 115 249          </w:t>
      </w:r>
    </w:p>
    <w:p w:rsidR="00BD725A" w:rsidRDefault="00F41E2F" w:rsidP="00BD725A">
      <w:pPr>
        <w:pStyle w:val="Funotentext"/>
        <w:jc w:val="right"/>
        <w:rPr>
          <w:rFonts w:ascii="Verdana" w:hAnsi="Verdana"/>
          <w:color w:val="008080"/>
        </w:rPr>
      </w:pPr>
      <w:r w:rsidRPr="00467F0A">
        <w:rPr>
          <w:rFonts w:ascii="Verdana" w:hAnsi="Verdana"/>
          <w:color w:val="008080"/>
        </w:rPr>
        <w:t xml:space="preserve"> </w:t>
      </w:r>
    </w:p>
    <w:p w:rsidR="00CB2BDD" w:rsidRDefault="00F41E2F" w:rsidP="00CB2BDD">
      <w:pPr>
        <w:pStyle w:val="Funotentext"/>
        <w:rPr>
          <w:rFonts w:ascii="Verdana" w:hAnsi="Verdana"/>
          <w:b/>
          <w:color w:val="008080"/>
        </w:rPr>
      </w:pPr>
      <w:r w:rsidRPr="00467F0A">
        <w:rPr>
          <w:rFonts w:ascii="Verdana" w:hAnsi="Verdana"/>
          <w:color w:val="008080"/>
        </w:rPr>
        <w:t xml:space="preserve">sin </w:t>
      </w:r>
      <w:r w:rsidRPr="00467F0A">
        <w:rPr>
          <w:rFonts w:ascii="Verdana" w:hAnsi="Verdana"/>
          <w:b/>
        </w:rPr>
        <w:t>ω</w:t>
      </w:r>
      <w:r w:rsidRPr="00467F0A">
        <w:rPr>
          <w:rFonts w:ascii="Verdana" w:hAnsi="Verdana"/>
          <w:color w:val="008080"/>
        </w:rPr>
        <w:t xml:space="preserve"> wird damit </w:t>
      </w:r>
      <w:r w:rsidRPr="00CB2BDD">
        <w:rPr>
          <w:rFonts w:ascii="Verdana" w:hAnsi="Verdana"/>
          <w:b/>
          <w:color w:val="008080"/>
        </w:rPr>
        <w:t>0.4948695123</w:t>
      </w:r>
      <w:r w:rsidRPr="00467F0A">
        <w:rPr>
          <w:rFonts w:ascii="Verdana" w:hAnsi="Verdana"/>
          <w:color w:val="008080"/>
        </w:rPr>
        <w:t xml:space="preserve">  </w:t>
      </w:r>
      <w:r w:rsidRPr="00467F0A">
        <w:rPr>
          <w:rFonts w:ascii="Verdana" w:hAnsi="Verdana"/>
        </w:rPr>
        <w:t xml:space="preserve">und </w:t>
      </w:r>
      <w:r w:rsidRPr="00467F0A">
        <w:rPr>
          <w:rFonts w:ascii="Verdana" w:hAnsi="Verdana"/>
          <w:b/>
          <w:color w:val="008080"/>
        </w:rPr>
        <w:t>Omega</w:t>
      </w:r>
    </w:p>
    <w:p w:rsidR="00F41E2F" w:rsidRDefault="00F41E2F" w:rsidP="00CB2BDD">
      <w:pPr>
        <w:pStyle w:val="Funotentext"/>
        <w:jc w:val="right"/>
        <w:rPr>
          <w:rFonts w:ascii="Verdana" w:hAnsi="Verdana"/>
          <w:b/>
        </w:rPr>
      </w:pPr>
      <w:r w:rsidRPr="00467F0A">
        <w:rPr>
          <w:rFonts w:ascii="Verdana" w:hAnsi="Verdana"/>
          <w:b/>
          <w:color w:val="008080"/>
        </w:rPr>
        <w:t xml:space="preserve"> </w:t>
      </w:r>
      <w:r w:rsidRPr="00467F0A">
        <w:rPr>
          <w:rFonts w:ascii="Verdana" w:hAnsi="Verdana"/>
          <w:b/>
        </w:rPr>
        <w:t>=29,6611462°</w:t>
      </w:r>
    </w:p>
    <w:p w:rsidR="000253DA" w:rsidRDefault="00F41E2F" w:rsidP="00F41E2F">
      <w:pPr>
        <w:rPr>
          <w:rFonts w:ascii="Verdana" w:hAnsi="Verdana"/>
          <w:color w:val="FF00FF"/>
          <w:sz w:val="20"/>
          <w:szCs w:val="20"/>
        </w:rPr>
      </w:pPr>
      <w:r w:rsidRPr="002E460E">
        <w:rPr>
          <w:rFonts w:ascii="Verdana" w:hAnsi="Verdana"/>
          <w:color w:val="FF00FF"/>
          <w:sz w:val="20"/>
          <w:szCs w:val="20"/>
        </w:rPr>
        <w:t>sin ω = 2A/(√Σ ai² ak²  (i ≠ k)) = 168/Wurz</w:t>
      </w:r>
      <w:r w:rsidR="00BD725A">
        <w:rPr>
          <w:rFonts w:ascii="Verdana" w:hAnsi="Verdana"/>
          <w:color w:val="FF00FF"/>
          <w:sz w:val="20"/>
          <w:szCs w:val="20"/>
        </w:rPr>
        <w:t xml:space="preserve">el </w:t>
      </w:r>
      <w:r w:rsidRPr="002E460E">
        <w:rPr>
          <w:rFonts w:ascii="Verdana" w:hAnsi="Verdana"/>
          <w:color w:val="FF00FF"/>
          <w:sz w:val="20"/>
          <w:szCs w:val="20"/>
        </w:rPr>
        <w:t>115 249</w:t>
      </w:r>
    </w:p>
    <w:p w:rsidR="00F41E2F" w:rsidRPr="002E460E" w:rsidRDefault="00F41E2F" w:rsidP="000253DA">
      <w:pPr>
        <w:jc w:val="right"/>
        <w:rPr>
          <w:rFonts w:ascii="Verdana" w:hAnsi="Verdana"/>
          <w:color w:val="FF00FF"/>
          <w:sz w:val="20"/>
          <w:szCs w:val="20"/>
        </w:rPr>
      </w:pPr>
      <w:r w:rsidRPr="002E460E">
        <w:rPr>
          <w:rFonts w:ascii="Verdana" w:hAnsi="Verdana"/>
          <w:color w:val="FF00FF"/>
          <w:sz w:val="20"/>
          <w:szCs w:val="20"/>
        </w:rPr>
        <w:t>= 0,49486952123</w:t>
      </w:r>
    </w:p>
  </w:footnote>
  <w:footnote w:id="3">
    <w:p w:rsidR="00497F2A" w:rsidRPr="00497F2A" w:rsidRDefault="00497F2A">
      <w:pPr>
        <w:pStyle w:val="Funotentext"/>
        <w:rPr>
          <w:rFonts w:ascii="Verdana" w:hAnsi="Verdana"/>
        </w:rPr>
      </w:pPr>
      <w:r w:rsidRPr="00497F2A">
        <w:rPr>
          <w:rStyle w:val="Funotenzeichen"/>
          <w:rFonts w:ascii="Verdana" w:hAnsi="Verdana"/>
        </w:rPr>
        <w:footnoteRef/>
      </w:r>
      <w:r w:rsidRPr="00497F2A">
        <w:rPr>
          <w:rFonts w:ascii="Verdana" w:hAnsi="Verdana"/>
        </w:rPr>
        <w:t xml:space="preserve"> Dem ersten Brocardkreis</w:t>
      </w:r>
    </w:p>
  </w:footnote>
  <w:footnote w:id="4">
    <w:p w:rsidR="006F3406" w:rsidRDefault="006F3406" w:rsidP="006F3406">
      <w:pPr>
        <w:pStyle w:val="Funotentext"/>
        <w:jc w:val="both"/>
      </w:pPr>
      <w:r>
        <w:rPr>
          <w:rStyle w:val="Funotenzeichen"/>
        </w:rPr>
        <w:footnoteRef/>
      </w:r>
      <w:r>
        <w:t xml:space="preserve"> </w:t>
      </w:r>
      <w:r w:rsidRPr="006F3406">
        <w:rPr>
          <w:rFonts w:ascii="Verdana" w:hAnsi="Verdana"/>
        </w:rPr>
        <w:t>Das zweite Brocard-Dreieck ist durch die drei-Verbindungen des Lemoinepunktes (Symmedianpunkt) mit den Ecken A, B und C, die sich jeweils im Brocardkreis schneiden, definiert.</w:t>
      </w:r>
    </w:p>
  </w:footnote>
  <w:footnote w:id="5">
    <w:p w:rsidR="00497F2A" w:rsidRPr="00497F2A" w:rsidRDefault="00497F2A">
      <w:pPr>
        <w:pStyle w:val="Funotentext"/>
        <w:rPr>
          <w:rFonts w:ascii="Verdana" w:hAnsi="Verdana"/>
        </w:rPr>
      </w:pPr>
      <w:r w:rsidRPr="00497F2A">
        <w:rPr>
          <w:rStyle w:val="Funotenzeichen"/>
          <w:rFonts w:ascii="Verdana" w:hAnsi="Verdana"/>
        </w:rPr>
        <w:footnoteRef/>
      </w:r>
      <w:r w:rsidRPr="00497F2A">
        <w:rPr>
          <w:rFonts w:ascii="Verdana" w:hAnsi="Verdana"/>
        </w:rPr>
        <w:t xml:space="preserve"> Genauer: des ersten Brocard-Dreiecks</w:t>
      </w:r>
    </w:p>
  </w:footnote>
  <w:footnote w:id="6">
    <w:p w:rsidR="003A63AD" w:rsidRPr="001154E7" w:rsidRDefault="003A63AD" w:rsidP="003A63AD">
      <w:pPr>
        <w:pStyle w:val="Funotentext"/>
        <w:rPr>
          <w:rFonts w:ascii="Verdana" w:hAnsi="Verdana"/>
          <w:color w:val="000000"/>
        </w:rPr>
      </w:pPr>
      <w:r w:rsidRPr="0032531C">
        <w:rPr>
          <w:rStyle w:val="Funotenzeichen"/>
          <w:rFonts w:ascii="Verdana" w:hAnsi="Verdana"/>
        </w:rPr>
        <w:footnoteRef/>
      </w:r>
      <w:r w:rsidRPr="0032531C">
        <w:rPr>
          <w:rFonts w:ascii="Verdana" w:hAnsi="Verdana"/>
        </w:rPr>
        <w:t xml:space="preserve"> </w:t>
      </w:r>
      <w:r w:rsidRPr="001154E7">
        <w:rPr>
          <w:rFonts w:ascii="Verdana" w:hAnsi="Verdana"/>
          <w:color w:val="000000"/>
          <w:sz w:val="16"/>
          <w:szCs w:val="16"/>
        </w:rPr>
        <w:t xml:space="preserve">Die Kiepert-Hyperbel ist </w:t>
      </w:r>
      <w:hyperlink r:id="rId1" w:tooltip="Isogonal konjugierte Punkte" w:history="1">
        <w:r w:rsidRPr="001154E7">
          <w:rPr>
            <w:rStyle w:val="Hyperlink"/>
            <w:rFonts w:ascii="Verdana" w:hAnsi="Verdana"/>
            <w:color w:val="000000"/>
            <w:sz w:val="16"/>
            <w:szCs w:val="16"/>
            <w:u w:val="none"/>
          </w:rPr>
          <w:t>isogonal konjugiert</w:t>
        </w:r>
      </w:hyperlink>
      <w:r w:rsidRPr="001154E7">
        <w:rPr>
          <w:rFonts w:ascii="Verdana" w:hAnsi="Verdana"/>
          <w:color w:val="000000"/>
          <w:sz w:val="16"/>
          <w:szCs w:val="16"/>
        </w:rPr>
        <w:t xml:space="preserve"> zur </w:t>
      </w:r>
      <w:hyperlink r:id="rId2" w:tooltip="Brocard-Punkte" w:history="1">
        <w:r w:rsidRPr="001154E7">
          <w:rPr>
            <w:rStyle w:val="Hyperlink"/>
            <w:rFonts w:ascii="Verdana" w:hAnsi="Verdana"/>
            <w:color w:val="000000"/>
            <w:sz w:val="16"/>
            <w:szCs w:val="16"/>
            <w:u w:val="none"/>
          </w:rPr>
          <w:t>Brocard-Achse</w:t>
        </w:r>
      </w:hyperlink>
      <w:r w:rsidRPr="001154E7">
        <w:rPr>
          <w:rFonts w:ascii="Verdana" w:hAnsi="Verdana"/>
          <w:color w:val="000000"/>
        </w:rPr>
        <w:t xml:space="preserve"> </w:t>
      </w:r>
    </w:p>
  </w:footnote>
  <w:footnote w:id="7">
    <w:p w:rsidR="00966C2B" w:rsidRPr="005E2CCF" w:rsidRDefault="00966C2B" w:rsidP="00966C2B">
      <w:pPr>
        <w:autoSpaceDE w:val="0"/>
        <w:autoSpaceDN w:val="0"/>
        <w:adjustRightInd w:val="0"/>
        <w:jc w:val="both"/>
        <w:rPr>
          <w:rFonts w:ascii="Verdana" w:hAnsi="Verdana"/>
          <w:color w:val="0000FF"/>
          <w:sz w:val="20"/>
          <w:szCs w:val="20"/>
        </w:rPr>
      </w:pPr>
      <w:r>
        <w:rPr>
          <w:rStyle w:val="Funotenzeichen"/>
        </w:rPr>
        <w:footnoteRef/>
      </w:r>
      <w:r>
        <w:t xml:space="preserve"> </w:t>
      </w:r>
      <w:r w:rsidRPr="00966C2B">
        <w:rPr>
          <w:rFonts w:ascii="Verdana" w:hAnsi="Verdana"/>
          <w:sz w:val="16"/>
          <w:szCs w:val="16"/>
        </w:rPr>
        <w:t>Der Lemoinepunkt L oder Symmedian(en)punkt ist der Gergonnepunkt G</w:t>
      </w:r>
      <w:r w:rsidRPr="00966C2B">
        <w:rPr>
          <w:rFonts w:ascii="Verdana" w:hAnsi="Verdana"/>
          <w:position w:val="-6"/>
          <w:sz w:val="16"/>
          <w:szCs w:val="16"/>
        </w:rPr>
        <w:t>T</w:t>
      </w:r>
      <w:r w:rsidRPr="00966C2B">
        <w:rPr>
          <w:rFonts w:ascii="Verdana" w:hAnsi="Verdana"/>
          <w:sz w:val="16"/>
          <w:szCs w:val="16"/>
        </w:rPr>
        <w:t xml:space="preserve"> des Tangentendreiecks, und der Schwerpunkt S</w:t>
      </w:r>
      <w:r w:rsidRPr="00966C2B">
        <w:rPr>
          <w:rFonts w:ascii="Verdana" w:hAnsi="Verdana"/>
          <w:position w:val="-6"/>
          <w:sz w:val="16"/>
          <w:szCs w:val="16"/>
        </w:rPr>
        <w:t>F</w:t>
      </w:r>
      <w:r w:rsidRPr="00966C2B">
        <w:rPr>
          <w:rFonts w:ascii="Verdana" w:hAnsi="Verdana"/>
          <w:sz w:val="16"/>
          <w:szCs w:val="16"/>
        </w:rPr>
        <w:t xml:space="preserve"> des Fußpunktdreiecks.</w:t>
      </w:r>
      <w:r w:rsidRPr="00966C2B">
        <w:rPr>
          <w:rFonts w:ascii="Verdana" w:hAnsi="Verdana"/>
          <w:sz w:val="16"/>
          <w:szCs w:val="16"/>
        </w:rPr>
        <w:br/>
      </w:r>
      <w:r w:rsidRPr="00966C2B">
        <w:rPr>
          <w:rFonts w:ascii="Verdana" w:hAnsi="Verdana"/>
          <w:color w:val="0000FF"/>
          <w:sz w:val="16"/>
          <w:szCs w:val="16"/>
        </w:rPr>
        <w:t xml:space="preserve">Dieser </w:t>
      </w:r>
      <w:r w:rsidRPr="00966C2B">
        <w:rPr>
          <w:rFonts w:ascii="Verdana" w:hAnsi="Verdana" w:cs="CMR12"/>
          <w:color w:val="008080"/>
          <w:sz w:val="16"/>
          <w:szCs w:val="16"/>
        </w:rPr>
        <w:t xml:space="preserve">isotomisch konjugierte Punkt des </w:t>
      </w:r>
      <w:r w:rsidRPr="00966C2B">
        <w:rPr>
          <w:rFonts w:ascii="Verdana" w:hAnsi="Verdana" w:cs="CMCSC10"/>
          <w:color w:val="008080"/>
          <w:sz w:val="16"/>
          <w:szCs w:val="16"/>
        </w:rPr>
        <w:t>Nagelp</w:t>
      </w:r>
      <w:r w:rsidRPr="00966C2B">
        <w:rPr>
          <w:rFonts w:ascii="Verdana" w:hAnsi="Verdana" w:cs="CMR12"/>
          <w:color w:val="008080"/>
          <w:sz w:val="16"/>
          <w:szCs w:val="16"/>
        </w:rPr>
        <w:t xml:space="preserve">unktes </w:t>
      </w:r>
      <w:r>
        <w:rPr>
          <w:rFonts w:ascii="Verdana" w:hAnsi="Verdana" w:cs="CMR12"/>
          <w:color w:val="008080"/>
          <w:sz w:val="16"/>
          <w:szCs w:val="16"/>
        </w:rPr>
        <w:t>des</w:t>
      </w:r>
      <w:r w:rsidRPr="00966C2B">
        <w:rPr>
          <w:rFonts w:ascii="Verdana" w:hAnsi="Verdana" w:cs="CMR12"/>
          <w:color w:val="008080"/>
          <w:sz w:val="16"/>
          <w:szCs w:val="16"/>
        </w:rPr>
        <w:t xml:space="preserve"> </w:t>
      </w:r>
      <w:r w:rsidRPr="00966C2B">
        <w:rPr>
          <w:rFonts w:ascii="Verdana" w:hAnsi="Verdana"/>
          <w:color w:val="008080"/>
          <w:sz w:val="16"/>
          <w:szCs w:val="16"/>
        </w:rPr>
        <w:t>Tangentendreieck</w:t>
      </w:r>
      <w:r>
        <w:rPr>
          <w:rFonts w:ascii="Verdana" w:hAnsi="Verdana"/>
          <w:color w:val="008080"/>
          <w:sz w:val="16"/>
          <w:szCs w:val="16"/>
        </w:rPr>
        <w:t>s</w:t>
      </w:r>
      <w:r w:rsidRPr="00966C2B">
        <w:rPr>
          <w:rFonts w:ascii="Verdana" w:hAnsi="Verdana"/>
          <w:color w:val="0000FF"/>
          <w:sz w:val="16"/>
          <w:szCs w:val="16"/>
        </w:rPr>
        <w:t xml:space="preserve"> i</w:t>
      </w:r>
      <w:r w:rsidRPr="00966C2B">
        <w:rPr>
          <w:rFonts w:ascii="Verdana" w:hAnsi="Verdana" w:cs="CMR12"/>
          <w:color w:val="0000FF"/>
          <w:sz w:val="16"/>
          <w:szCs w:val="16"/>
        </w:rPr>
        <w:t xml:space="preserve">st zugleich der zum Schwerpunkt des Ausgangsdreiecks </w:t>
      </w:r>
      <w:r w:rsidRPr="00966C2B">
        <w:rPr>
          <w:rFonts w:ascii="Verdana" w:hAnsi="Verdana" w:cs="CMBX10"/>
          <w:bCs/>
          <w:color w:val="0000FF"/>
          <w:sz w:val="16"/>
          <w:szCs w:val="16"/>
        </w:rPr>
        <w:t>isogonal konjugierte Punkt.</w:t>
      </w:r>
      <w:r w:rsidRPr="005E2CCF">
        <w:rPr>
          <w:rFonts w:ascii="Verdana" w:hAnsi="Verdana"/>
          <w:color w:val="0000FF"/>
          <w:sz w:val="20"/>
          <w:szCs w:val="20"/>
        </w:rPr>
        <w:t xml:space="preserve">  </w:t>
      </w:r>
    </w:p>
    <w:p w:rsidR="00966C2B" w:rsidRDefault="00966C2B">
      <w:pPr>
        <w:pStyle w:val="Funotentext"/>
      </w:pPr>
    </w:p>
  </w:footnote>
  <w:footnote w:id="8">
    <w:p w:rsidR="003A63AD" w:rsidRPr="001154E7" w:rsidRDefault="003A63AD" w:rsidP="003A63AD">
      <w:pPr>
        <w:pStyle w:val="Funotentext"/>
        <w:rPr>
          <w:rFonts w:ascii="Verdana" w:hAnsi="Verdana"/>
          <w:sz w:val="16"/>
          <w:szCs w:val="16"/>
        </w:rPr>
      </w:pPr>
      <w:r w:rsidRPr="0032531C">
        <w:rPr>
          <w:rStyle w:val="Funotenzeichen"/>
          <w:rFonts w:ascii="Verdana" w:hAnsi="Verdana"/>
        </w:rPr>
        <w:footnoteRef/>
      </w:r>
      <w:r w:rsidRPr="0032531C">
        <w:rPr>
          <w:rFonts w:ascii="Verdana" w:hAnsi="Verdana"/>
        </w:rPr>
        <w:t xml:space="preserve"> </w:t>
      </w:r>
      <w:r w:rsidRPr="001154E7">
        <w:rPr>
          <w:rFonts w:ascii="Verdana" w:hAnsi="Verdana"/>
          <w:sz w:val="16"/>
          <w:szCs w:val="16"/>
        </w:rPr>
        <w:t>Auf ihr liegen auch die Zentren der drei sog. Apolloniuskreise</w:t>
      </w:r>
    </w:p>
  </w:footnote>
  <w:footnote w:id="9">
    <w:p w:rsidR="003A63AD" w:rsidRPr="001154E7" w:rsidRDefault="003A63AD" w:rsidP="003A63AD">
      <w:pPr>
        <w:pStyle w:val="Funotentext"/>
        <w:rPr>
          <w:rFonts w:ascii="Verdana" w:hAnsi="Verdana"/>
          <w:sz w:val="16"/>
          <w:szCs w:val="16"/>
        </w:rPr>
      </w:pPr>
      <w:r w:rsidRPr="001154E7">
        <w:rPr>
          <w:rStyle w:val="Funotenzeichen"/>
          <w:rFonts w:ascii="Verdana" w:hAnsi="Verdana"/>
          <w:sz w:val="16"/>
          <w:szCs w:val="16"/>
        </w:rPr>
        <w:footnoteRef/>
      </w:r>
      <w:r w:rsidRPr="001154E7">
        <w:rPr>
          <w:rFonts w:ascii="Verdana" w:hAnsi="Verdana" w:cs="Arial"/>
          <w:sz w:val="16"/>
          <w:szCs w:val="16"/>
        </w:rPr>
        <w:t xml:space="preserve"> Beweis mit cot </w:t>
      </w:r>
      <w:r w:rsidRPr="001154E7">
        <w:rPr>
          <w:rFonts w:ascii="Verdana" w:hAnsi="Verdana" w:cs="Arial"/>
          <w:sz w:val="16"/>
          <w:szCs w:val="16"/>
          <w:lang w:val="en-GB"/>
        </w:rPr>
        <w:t>α</w:t>
      </w:r>
      <w:r w:rsidRPr="001154E7">
        <w:rPr>
          <w:rFonts w:ascii="Verdana" w:hAnsi="Verdana"/>
          <w:sz w:val="16"/>
          <w:szCs w:val="16"/>
        </w:rPr>
        <w:t xml:space="preserve"> = (b</w:t>
      </w:r>
      <w:r w:rsidRPr="001154E7">
        <w:rPr>
          <w:rFonts w:ascii="Verdana" w:hAnsi="Verdana" w:cs="Arial"/>
          <w:sz w:val="16"/>
          <w:szCs w:val="16"/>
        </w:rPr>
        <w:t>²</w:t>
      </w:r>
      <w:r w:rsidRPr="001154E7">
        <w:rPr>
          <w:rFonts w:ascii="Verdana" w:hAnsi="Verdana"/>
          <w:sz w:val="16"/>
          <w:szCs w:val="16"/>
        </w:rPr>
        <w:t>+c</w:t>
      </w:r>
      <w:r w:rsidRPr="001154E7">
        <w:rPr>
          <w:rFonts w:ascii="Verdana" w:hAnsi="Verdana" w:cs="Arial"/>
          <w:sz w:val="16"/>
          <w:szCs w:val="16"/>
        </w:rPr>
        <w:t>²</w:t>
      </w:r>
      <w:r w:rsidRPr="001154E7">
        <w:rPr>
          <w:rFonts w:ascii="Verdana" w:hAnsi="Verdana"/>
          <w:sz w:val="16"/>
          <w:szCs w:val="16"/>
        </w:rPr>
        <w:t xml:space="preserve"> – a</w:t>
      </w:r>
      <w:r w:rsidRPr="001154E7">
        <w:rPr>
          <w:rFonts w:ascii="Verdana" w:hAnsi="Verdana" w:cs="Arial"/>
          <w:sz w:val="16"/>
          <w:szCs w:val="16"/>
        </w:rPr>
        <w:t>²</w:t>
      </w:r>
      <w:r w:rsidRPr="001154E7">
        <w:rPr>
          <w:rFonts w:ascii="Verdana" w:hAnsi="Verdana"/>
          <w:sz w:val="16"/>
          <w:szCs w:val="16"/>
        </w:rPr>
        <w:t>) / (4A) und</w:t>
      </w:r>
    </w:p>
    <w:p w:rsidR="003A63AD" w:rsidRDefault="003A63AD" w:rsidP="003A63AD">
      <w:pPr>
        <w:pStyle w:val="Funotentext"/>
        <w:jc w:val="center"/>
        <w:rPr>
          <w:rFonts w:ascii="Verdana" w:hAnsi="Verdana" w:cs="Arial"/>
          <w:sz w:val="16"/>
          <w:szCs w:val="16"/>
        </w:rPr>
      </w:pPr>
      <w:r w:rsidRPr="001154E7">
        <w:rPr>
          <w:rFonts w:ascii="Verdana" w:hAnsi="Verdana"/>
          <w:sz w:val="16"/>
          <w:szCs w:val="16"/>
        </w:rPr>
        <w:t xml:space="preserve">cot </w:t>
      </w:r>
      <w:r w:rsidRPr="001154E7">
        <w:rPr>
          <w:rFonts w:ascii="Verdana" w:hAnsi="Verdana" w:cs="Arial"/>
          <w:sz w:val="16"/>
          <w:szCs w:val="16"/>
        </w:rPr>
        <w:t>ω = {|</w:t>
      </w:r>
      <w:r w:rsidRPr="001154E7">
        <w:rPr>
          <w:rFonts w:ascii="Verdana" w:hAnsi="Verdana" w:cs="Arial"/>
          <w:b/>
          <w:sz w:val="16"/>
          <w:szCs w:val="16"/>
        </w:rPr>
        <w:t>B</w:t>
      </w:r>
      <w:r w:rsidRPr="001154E7">
        <w:rPr>
          <w:rFonts w:ascii="Verdana" w:hAnsi="Verdana" w:cs="Arial"/>
          <w:position w:val="-6"/>
          <w:sz w:val="16"/>
          <w:szCs w:val="16"/>
        </w:rPr>
        <w:t>i</w:t>
      </w:r>
      <w:r w:rsidRPr="001154E7">
        <w:rPr>
          <w:rFonts w:ascii="Verdana" w:hAnsi="Verdana" w:cs="Arial"/>
          <w:sz w:val="16"/>
          <w:szCs w:val="16"/>
        </w:rPr>
        <w:t>A|²+a² -|</w:t>
      </w:r>
      <w:r w:rsidRPr="001154E7">
        <w:rPr>
          <w:rFonts w:ascii="Verdana" w:hAnsi="Verdana" w:cs="Arial"/>
          <w:b/>
          <w:sz w:val="16"/>
          <w:szCs w:val="16"/>
        </w:rPr>
        <w:t>B</w:t>
      </w:r>
      <w:r w:rsidRPr="001154E7">
        <w:rPr>
          <w:rFonts w:ascii="Verdana" w:hAnsi="Verdana" w:cs="Arial"/>
          <w:position w:val="-6"/>
          <w:sz w:val="16"/>
          <w:szCs w:val="16"/>
        </w:rPr>
        <w:t>i</w:t>
      </w:r>
      <w:r w:rsidRPr="001154E7">
        <w:rPr>
          <w:rFonts w:ascii="Verdana" w:hAnsi="Verdana" w:cs="Arial"/>
          <w:sz w:val="16"/>
          <w:szCs w:val="16"/>
        </w:rPr>
        <w:t>B|² }/ (4 Fläche AB</w:t>
      </w:r>
      <w:r w:rsidRPr="001154E7">
        <w:rPr>
          <w:rFonts w:ascii="Verdana" w:hAnsi="Verdana" w:cs="Arial"/>
          <w:b/>
          <w:sz w:val="16"/>
          <w:szCs w:val="16"/>
        </w:rPr>
        <w:t>B</w:t>
      </w:r>
      <w:r w:rsidRPr="001154E7">
        <w:rPr>
          <w:rFonts w:ascii="Verdana" w:hAnsi="Verdana" w:cs="Arial"/>
          <w:position w:val="-6"/>
          <w:sz w:val="16"/>
          <w:szCs w:val="16"/>
        </w:rPr>
        <w:t>i</w:t>
      </w:r>
      <w:r w:rsidRPr="001154E7">
        <w:rPr>
          <w:rFonts w:ascii="Verdana" w:hAnsi="Verdana" w:cs="Arial"/>
          <w:sz w:val="16"/>
          <w:szCs w:val="16"/>
        </w:rPr>
        <w:t>),</w:t>
      </w:r>
    </w:p>
    <w:p w:rsidR="003A63AD" w:rsidRPr="001154E7" w:rsidRDefault="003A63AD" w:rsidP="003A63AD">
      <w:pPr>
        <w:pStyle w:val="Funotentext"/>
        <w:jc w:val="right"/>
        <w:rPr>
          <w:rFonts w:ascii="Verdana" w:hAnsi="Verdana"/>
          <w:sz w:val="16"/>
          <w:szCs w:val="16"/>
        </w:rPr>
      </w:pPr>
      <w:r w:rsidRPr="001154E7">
        <w:rPr>
          <w:rFonts w:ascii="Verdana" w:hAnsi="Verdana"/>
          <w:sz w:val="16"/>
          <w:szCs w:val="16"/>
        </w:rPr>
        <w:t xml:space="preserve">wobei </w:t>
      </w:r>
      <w:r w:rsidRPr="001154E7">
        <w:rPr>
          <w:rFonts w:ascii="Verdana" w:hAnsi="Verdana" w:cs="Arial"/>
          <w:b/>
          <w:sz w:val="16"/>
          <w:szCs w:val="16"/>
        </w:rPr>
        <w:t>B</w:t>
      </w:r>
      <w:r w:rsidRPr="001154E7">
        <w:rPr>
          <w:rFonts w:ascii="Verdana" w:hAnsi="Verdana" w:cs="Arial"/>
          <w:b/>
          <w:position w:val="-6"/>
          <w:sz w:val="16"/>
          <w:szCs w:val="16"/>
        </w:rPr>
        <w:t>i</w:t>
      </w:r>
      <w:r w:rsidRPr="001154E7">
        <w:rPr>
          <w:rFonts w:ascii="Verdana" w:hAnsi="Verdana" w:cs="Arial"/>
          <w:sz w:val="16"/>
          <w:szCs w:val="16"/>
        </w:rPr>
        <w:t xml:space="preserve"> </w:t>
      </w:r>
      <w:r w:rsidRPr="001154E7">
        <w:rPr>
          <w:rFonts w:ascii="Verdana" w:hAnsi="Verdana"/>
          <w:sz w:val="16"/>
          <w:szCs w:val="16"/>
        </w:rPr>
        <w:t xml:space="preserve">ein </w:t>
      </w:r>
      <w:r w:rsidRPr="001154E7">
        <w:rPr>
          <w:rFonts w:ascii="Verdana" w:hAnsi="Verdana"/>
          <w:b/>
          <w:sz w:val="16"/>
          <w:szCs w:val="16"/>
        </w:rPr>
        <w:t>Brocard-Punkt</w:t>
      </w:r>
      <w:r w:rsidRPr="001154E7">
        <w:rPr>
          <w:rFonts w:ascii="Verdana" w:hAnsi="Verdana"/>
          <w:sz w:val="16"/>
          <w:szCs w:val="16"/>
        </w:rPr>
        <w:t xml:space="preserve"> ist</w:t>
      </w:r>
    </w:p>
  </w:footnote>
  <w:footnote w:id="10">
    <w:p w:rsidR="00796035" w:rsidRDefault="00796035" w:rsidP="00796035">
      <w:pPr>
        <w:autoSpaceDE w:val="0"/>
        <w:autoSpaceDN w:val="0"/>
        <w:adjustRightInd w:val="0"/>
        <w:jc w:val="both"/>
        <w:rPr>
          <w:rFonts w:ascii="Verdana" w:hAnsi="Verdana" w:cs="CMMI10"/>
          <w:iCs/>
          <w:sz w:val="20"/>
          <w:szCs w:val="20"/>
        </w:rPr>
      </w:pPr>
      <w:r w:rsidRPr="006A65A8">
        <w:rPr>
          <w:rStyle w:val="Funotenzeichen"/>
        </w:rPr>
        <w:footnoteRef/>
      </w:r>
      <w:r w:rsidRPr="006A65A8">
        <w:rPr>
          <w:rFonts w:ascii="Verdana" w:hAnsi="Verdana"/>
        </w:rPr>
        <w:t xml:space="preserve"> </w:t>
      </w:r>
      <w:r w:rsidRPr="006915B5">
        <w:rPr>
          <w:rFonts w:ascii="Verdana" w:hAnsi="Verdana" w:cs="CMMI10"/>
          <w:iCs/>
          <w:sz w:val="20"/>
          <w:szCs w:val="20"/>
        </w:rPr>
        <w:t xml:space="preserve">Die Entfernung des </w:t>
      </w:r>
      <w:r w:rsidRPr="006915B5">
        <w:rPr>
          <w:rFonts w:ascii="Verdana" w:hAnsi="Verdana" w:cs="CMMI10"/>
          <w:b/>
          <w:iCs/>
          <w:sz w:val="20"/>
          <w:szCs w:val="20"/>
        </w:rPr>
        <w:t xml:space="preserve">Zentrums </w:t>
      </w:r>
      <w:r>
        <w:rPr>
          <w:rFonts w:ascii="Verdana" w:hAnsi="Verdana" w:cs="CMMI10"/>
          <w:b/>
          <w:iCs/>
          <w:sz w:val="20"/>
          <w:szCs w:val="20"/>
        </w:rPr>
        <w:t>M</w:t>
      </w:r>
      <w:r w:rsidRPr="00C76532">
        <w:rPr>
          <w:rFonts w:ascii="Verdana" w:hAnsi="Verdana" w:cs="CMMI10"/>
          <w:b/>
          <w:iCs/>
          <w:sz w:val="20"/>
          <w:szCs w:val="20"/>
          <w:vertAlign w:val="subscript"/>
        </w:rPr>
        <w:t>T</w:t>
      </w:r>
      <w:r w:rsidRPr="006915B5">
        <w:rPr>
          <w:rFonts w:ascii="Verdana" w:hAnsi="Verdana" w:cs="CMMI10"/>
          <w:b/>
          <w:iCs/>
          <w:sz w:val="20"/>
          <w:szCs w:val="20"/>
        </w:rPr>
        <w:t xml:space="preserve"> des Tuckerkreises</w:t>
      </w:r>
      <w:r w:rsidRPr="006915B5">
        <w:rPr>
          <w:rFonts w:ascii="Verdana" w:hAnsi="Verdana" w:cs="CMMI10"/>
          <w:iCs/>
          <w:sz w:val="20"/>
          <w:szCs w:val="20"/>
        </w:rPr>
        <w:t xml:space="preserve"> von der Umkreismitte M</w:t>
      </w:r>
      <w:r w:rsidRPr="006915B5">
        <w:rPr>
          <w:rFonts w:ascii="Verdana" w:hAnsi="Verdana" w:cs="CMMI10"/>
          <w:iCs/>
          <w:position w:val="-6"/>
          <w:sz w:val="20"/>
          <w:szCs w:val="20"/>
        </w:rPr>
        <w:t xml:space="preserve">u </w:t>
      </w:r>
      <w:r w:rsidRPr="006915B5">
        <w:rPr>
          <w:rFonts w:ascii="Verdana" w:hAnsi="Verdana" w:cs="CMMI10"/>
          <w:iCs/>
          <w:sz w:val="20"/>
          <w:szCs w:val="20"/>
        </w:rPr>
        <w:t>ist das t-fache der Entfernung von M</w:t>
      </w:r>
      <w:r w:rsidRPr="006915B5">
        <w:rPr>
          <w:rFonts w:ascii="Verdana" w:hAnsi="Verdana" w:cs="CMMI10"/>
          <w:iCs/>
          <w:position w:val="-6"/>
          <w:sz w:val="20"/>
          <w:szCs w:val="20"/>
        </w:rPr>
        <w:t>u</w:t>
      </w:r>
      <w:r w:rsidRPr="006915B5">
        <w:rPr>
          <w:rFonts w:ascii="Verdana" w:hAnsi="Verdana" w:cs="CMMI10"/>
          <w:iCs/>
          <w:sz w:val="20"/>
          <w:szCs w:val="20"/>
        </w:rPr>
        <w:t xml:space="preserve"> zum Lemoinepunkt L:                </w:t>
      </w:r>
    </w:p>
    <w:p w:rsidR="00796035" w:rsidRPr="006915B5" w:rsidRDefault="00796035" w:rsidP="00796035">
      <w:pPr>
        <w:autoSpaceDE w:val="0"/>
        <w:autoSpaceDN w:val="0"/>
        <w:adjustRightInd w:val="0"/>
        <w:jc w:val="center"/>
        <w:rPr>
          <w:rFonts w:ascii="Verdana" w:hAnsi="Verdana" w:cs="CMMI10"/>
          <w:iCs/>
          <w:sz w:val="20"/>
          <w:szCs w:val="20"/>
        </w:rPr>
      </w:pPr>
      <w:r w:rsidRPr="006915B5">
        <w:rPr>
          <w:rFonts w:ascii="Verdana" w:hAnsi="Verdana" w:cs="CMMI10"/>
          <w:iCs/>
          <w:sz w:val="20"/>
          <w:szCs w:val="20"/>
        </w:rPr>
        <w:t>|</w:t>
      </w:r>
      <w:r>
        <w:rPr>
          <w:rFonts w:ascii="Verdana" w:hAnsi="Verdana" w:cs="CMMI10"/>
          <w:iCs/>
          <w:sz w:val="20"/>
          <w:szCs w:val="20"/>
        </w:rPr>
        <w:t>M</w:t>
      </w:r>
      <w:r w:rsidRPr="00C76532">
        <w:rPr>
          <w:rFonts w:ascii="Verdana" w:hAnsi="Verdana" w:cs="CMMI10"/>
          <w:iCs/>
          <w:sz w:val="20"/>
          <w:szCs w:val="20"/>
          <w:vertAlign w:val="subscript"/>
        </w:rPr>
        <w:t>T</w:t>
      </w:r>
      <w:r w:rsidRPr="006915B5">
        <w:rPr>
          <w:rFonts w:ascii="Verdana" w:hAnsi="Verdana" w:cs="CMMI10"/>
          <w:iCs/>
          <w:sz w:val="20"/>
          <w:szCs w:val="20"/>
        </w:rPr>
        <w:t>M</w:t>
      </w:r>
      <w:r w:rsidRPr="006915B5">
        <w:rPr>
          <w:rFonts w:ascii="Verdana" w:hAnsi="Verdana" w:cs="CMMI10"/>
          <w:iCs/>
          <w:position w:val="-6"/>
          <w:sz w:val="20"/>
          <w:szCs w:val="20"/>
        </w:rPr>
        <w:t>u</w:t>
      </w:r>
      <w:r w:rsidRPr="006915B5">
        <w:rPr>
          <w:rFonts w:ascii="Verdana" w:hAnsi="Verdana" w:cs="CMMI10"/>
          <w:iCs/>
          <w:sz w:val="20"/>
          <w:szCs w:val="20"/>
        </w:rPr>
        <w:t>| =t |LM</w:t>
      </w:r>
      <w:r w:rsidRPr="006915B5">
        <w:rPr>
          <w:rFonts w:ascii="Verdana" w:hAnsi="Verdana" w:cs="CMMI10"/>
          <w:iCs/>
          <w:position w:val="-6"/>
          <w:sz w:val="20"/>
          <w:szCs w:val="20"/>
        </w:rPr>
        <w:t>u</w:t>
      </w:r>
      <w:r w:rsidRPr="006915B5">
        <w:rPr>
          <w:rFonts w:ascii="Verdana" w:hAnsi="Verdana" w:cs="CMMI10"/>
          <w:iCs/>
          <w:sz w:val="20"/>
          <w:szCs w:val="20"/>
        </w:rPr>
        <w:t>|</w:t>
      </w:r>
    </w:p>
    <w:p w:rsidR="00796035" w:rsidRPr="004C200E" w:rsidRDefault="00796035" w:rsidP="00796035">
      <w:pPr>
        <w:autoSpaceDE w:val="0"/>
        <w:autoSpaceDN w:val="0"/>
        <w:adjustRightInd w:val="0"/>
        <w:jc w:val="both"/>
        <w:rPr>
          <w:rStyle w:val="Hyperlink"/>
          <w:rFonts w:ascii="Verdana" w:hAnsi="Verdana" w:cs="CMMI10"/>
          <w:iCs/>
          <w:color w:val="auto"/>
          <w:sz w:val="20"/>
          <w:szCs w:val="20"/>
          <w:u w:val="none"/>
        </w:rPr>
      </w:pPr>
      <w:r w:rsidRPr="006915B5">
        <w:rPr>
          <w:rFonts w:ascii="Verdana" w:hAnsi="Verdana" w:cs="CMMI10"/>
          <w:iCs/>
          <w:sz w:val="20"/>
          <w:szCs w:val="20"/>
        </w:rPr>
        <w:t xml:space="preserve">Die durch </w:t>
      </w:r>
      <w:r>
        <w:rPr>
          <w:rFonts w:ascii="Verdana" w:hAnsi="Verdana" w:cs="CMMI10"/>
          <w:iCs/>
          <w:sz w:val="20"/>
          <w:szCs w:val="20"/>
        </w:rPr>
        <w:t>M</w:t>
      </w:r>
      <w:r w:rsidRPr="00C76532">
        <w:rPr>
          <w:rFonts w:ascii="Verdana" w:hAnsi="Verdana" w:cs="CMMI10"/>
          <w:iCs/>
          <w:sz w:val="20"/>
          <w:szCs w:val="20"/>
          <w:vertAlign w:val="subscript"/>
        </w:rPr>
        <w:t>T</w:t>
      </w:r>
      <w:r w:rsidRPr="006915B5">
        <w:rPr>
          <w:rFonts w:ascii="Verdana" w:hAnsi="Verdana" w:cs="CMMI10"/>
          <w:iCs/>
          <w:sz w:val="20"/>
          <w:szCs w:val="20"/>
        </w:rPr>
        <w:t xml:space="preserve"> gehende Brocard-Achse steht senkrecht auf der Lemoinegerad</w:t>
      </w:r>
      <w:r>
        <w:rPr>
          <w:rFonts w:ascii="Verdana" w:hAnsi="Verdana" w:cs="CMMI10"/>
          <w:iCs/>
          <w:sz w:val="20"/>
          <w:szCs w:val="20"/>
        </w:rPr>
        <w:t xml:space="preserve">en. </w:t>
      </w:r>
    </w:p>
    <w:p w:rsidR="00796035" w:rsidRPr="00C95BA1" w:rsidRDefault="00796035" w:rsidP="00796035">
      <w:pPr>
        <w:pStyle w:val="Funotentext"/>
        <w:rPr>
          <w:lang w:val="en-GB"/>
        </w:rPr>
      </w:pPr>
    </w:p>
  </w:footnote>
  <w:footnote w:id="11">
    <w:p w:rsidR="005C1B17" w:rsidRPr="00167039" w:rsidRDefault="005C1B17" w:rsidP="005C1B17">
      <w:pPr>
        <w:pStyle w:val="Funotentext"/>
        <w:jc w:val="both"/>
        <w:rPr>
          <w:rFonts w:ascii="Verdana" w:hAnsi="Verdana"/>
        </w:rPr>
      </w:pPr>
      <w:r w:rsidRPr="00167039">
        <w:rPr>
          <w:rStyle w:val="Funotenzeichen"/>
          <w:rFonts w:ascii="Verdana" w:hAnsi="Verdana"/>
        </w:rPr>
        <w:footnoteRef/>
      </w:r>
      <w:r w:rsidRPr="00167039">
        <w:rPr>
          <w:rFonts w:ascii="Verdana" w:hAnsi="Verdana"/>
        </w:rPr>
        <w:t xml:space="preserve"> Zieht man in einem Dreieck abwechselnd </w:t>
      </w:r>
      <w:r w:rsidRPr="00167039">
        <w:rPr>
          <w:rFonts w:ascii="Verdana" w:hAnsi="Verdana"/>
          <w:i/>
        </w:rPr>
        <w:t>Parallelen und Antiparallelen</w:t>
      </w:r>
      <w:r w:rsidRPr="00167039">
        <w:rPr>
          <w:rFonts w:ascii="Verdana" w:hAnsi="Verdana"/>
        </w:rPr>
        <w:t xml:space="preserve"> zu den Seiten, dann erhält man ein </w:t>
      </w:r>
      <w:r w:rsidRPr="00167039">
        <w:rPr>
          <w:rFonts w:ascii="Verdana" w:hAnsi="Verdana"/>
          <w:color w:val="000000"/>
          <w:highlight w:val="yellow"/>
        </w:rPr>
        <w:t>TUCKERSECHSECK</w:t>
      </w:r>
      <w:r w:rsidRPr="00167039">
        <w:rPr>
          <w:rFonts w:ascii="Verdana" w:hAnsi="Verdana"/>
          <w:color w:val="000000"/>
        </w:rPr>
        <w:t xml:space="preserve">. Die Antiparallelen sind gleich lang. Man kann die </w:t>
      </w:r>
      <w:r w:rsidRPr="00167039">
        <w:rPr>
          <w:rFonts w:ascii="Verdana" w:hAnsi="Verdana"/>
        </w:rPr>
        <w:t>Parallelen und Antiparallelen auch verschieben und erhält einen weiteres Tuckersechseck und einen anderen Tuckerkreis!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CB5F26"/>
    <w:multiLevelType w:val="hybridMultilevel"/>
    <w:tmpl w:val="47420190"/>
    <w:lvl w:ilvl="0" w:tplc="C63C6CC6">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rsids>
    <w:rsidRoot w:val="003F559B"/>
    <w:rsid w:val="00007D44"/>
    <w:rsid w:val="00013DE2"/>
    <w:rsid w:val="000162D0"/>
    <w:rsid w:val="000253DA"/>
    <w:rsid w:val="00030A83"/>
    <w:rsid w:val="00041212"/>
    <w:rsid w:val="0007364E"/>
    <w:rsid w:val="000752E9"/>
    <w:rsid w:val="00083ED7"/>
    <w:rsid w:val="00084690"/>
    <w:rsid w:val="0009316F"/>
    <w:rsid w:val="000B1E2B"/>
    <w:rsid w:val="000B4B33"/>
    <w:rsid w:val="000F14A5"/>
    <w:rsid w:val="000F5569"/>
    <w:rsid w:val="000F69AC"/>
    <w:rsid w:val="001154E7"/>
    <w:rsid w:val="00126843"/>
    <w:rsid w:val="00127E9D"/>
    <w:rsid w:val="001604E4"/>
    <w:rsid w:val="00170237"/>
    <w:rsid w:val="00177B46"/>
    <w:rsid w:val="001816A3"/>
    <w:rsid w:val="00184D3A"/>
    <w:rsid w:val="00185CC0"/>
    <w:rsid w:val="00197204"/>
    <w:rsid w:val="001A36C6"/>
    <w:rsid w:val="001B76AD"/>
    <w:rsid w:val="001C5900"/>
    <w:rsid w:val="001D42A5"/>
    <w:rsid w:val="002014C0"/>
    <w:rsid w:val="00214062"/>
    <w:rsid w:val="0021770C"/>
    <w:rsid w:val="0022673D"/>
    <w:rsid w:val="00244485"/>
    <w:rsid w:val="00251969"/>
    <w:rsid w:val="002721F7"/>
    <w:rsid w:val="00286D94"/>
    <w:rsid w:val="00293AF8"/>
    <w:rsid w:val="002A1A40"/>
    <w:rsid w:val="002A464F"/>
    <w:rsid w:val="002A7E50"/>
    <w:rsid w:val="002B0F7B"/>
    <w:rsid w:val="002D5DB6"/>
    <w:rsid w:val="002E3691"/>
    <w:rsid w:val="002F14EC"/>
    <w:rsid w:val="002F2853"/>
    <w:rsid w:val="00314F73"/>
    <w:rsid w:val="00317227"/>
    <w:rsid w:val="00317580"/>
    <w:rsid w:val="0032344E"/>
    <w:rsid w:val="00332929"/>
    <w:rsid w:val="00341C2D"/>
    <w:rsid w:val="00344CFB"/>
    <w:rsid w:val="00344E5A"/>
    <w:rsid w:val="00353AEC"/>
    <w:rsid w:val="00361B60"/>
    <w:rsid w:val="00363429"/>
    <w:rsid w:val="00391143"/>
    <w:rsid w:val="00396B96"/>
    <w:rsid w:val="003A63AD"/>
    <w:rsid w:val="003B66C4"/>
    <w:rsid w:val="003C2130"/>
    <w:rsid w:val="003D45EB"/>
    <w:rsid w:val="003E1C41"/>
    <w:rsid w:val="003F3A19"/>
    <w:rsid w:val="003F559B"/>
    <w:rsid w:val="00410EA3"/>
    <w:rsid w:val="00420DF0"/>
    <w:rsid w:val="004232B3"/>
    <w:rsid w:val="00430191"/>
    <w:rsid w:val="00431FC0"/>
    <w:rsid w:val="00432D85"/>
    <w:rsid w:val="00445510"/>
    <w:rsid w:val="0045045D"/>
    <w:rsid w:val="00462700"/>
    <w:rsid w:val="00472F30"/>
    <w:rsid w:val="00497F2A"/>
    <w:rsid w:val="004C200E"/>
    <w:rsid w:val="004C6842"/>
    <w:rsid w:val="004D5F92"/>
    <w:rsid w:val="004E4E43"/>
    <w:rsid w:val="004F08A5"/>
    <w:rsid w:val="004F0A29"/>
    <w:rsid w:val="00510591"/>
    <w:rsid w:val="00513318"/>
    <w:rsid w:val="0051628D"/>
    <w:rsid w:val="00524617"/>
    <w:rsid w:val="00542DD3"/>
    <w:rsid w:val="00542EE5"/>
    <w:rsid w:val="00547CA5"/>
    <w:rsid w:val="00551148"/>
    <w:rsid w:val="00552DA6"/>
    <w:rsid w:val="00555D52"/>
    <w:rsid w:val="00570ADA"/>
    <w:rsid w:val="0057695B"/>
    <w:rsid w:val="005A5709"/>
    <w:rsid w:val="005A7424"/>
    <w:rsid w:val="005C1B17"/>
    <w:rsid w:val="005D6E85"/>
    <w:rsid w:val="005E2C72"/>
    <w:rsid w:val="00606465"/>
    <w:rsid w:val="00617F13"/>
    <w:rsid w:val="00656ED1"/>
    <w:rsid w:val="00662123"/>
    <w:rsid w:val="00663A4C"/>
    <w:rsid w:val="00675F1F"/>
    <w:rsid w:val="00696534"/>
    <w:rsid w:val="006A0CEF"/>
    <w:rsid w:val="006C22F9"/>
    <w:rsid w:val="006D3482"/>
    <w:rsid w:val="006E5F43"/>
    <w:rsid w:val="006F3406"/>
    <w:rsid w:val="00701785"/>
    <w:rsid w:val="00704885"/>
    <w:rsid w:val="00710099"/>
    <w:rsid w:val="00710861"/>
    <w:rsid w:val="00726F59"/>
    <w:rsid w:val="00727ED9"/>
    <w:rsid w:val="007348A2"/>
    <w:rsid w:val="00736E2C"/>
    <w:rsid w:val="007630A6"/>
    <w:rsid w:val="00796035"/>
    <w:rsid w:val="007B2C27"/>
    <w:rsid w:val="007C348F"/>
    <w:rsid w:val="007E0FD2"/>
    <w:rsid w:val="008179CC"/>
    <w:rsid w:val="00822381"/>
    <w:rsid w:val="00830931"/>
    <w:rsid w:val="00841A32"/>
    <w:rsid w:val="00850463"/>
    <w:rsid w:val="00855B3E"/>
    <w:rsid w:val="00856AE4"/>
    <w:rsid w:val="00895869"/>
    <w:rsid w:val="008A5192"/>
    <w:rsid w:val="008A6617"/>
    <w:rsid w:val="008C3853"/>
    <w:rsid w:val="008C3D10"/>
    <w:rsid w:val="008C5FE4"/>
    <w:rsid w:val="008E1412"/>
    <w:rsid w:val="008E6B80"/>
    <w:rsid w:val="008F08DA"/>
    <w:rsid w:val="00906C9A"/>
    <w:rsid w:val="00925446"/>
    <w:rsid w:val="009437B4"/>
    <w:rsid w:val="00951EA0"/>
    <w:rsid w:val="00966C2B"/>
    <w:rsid w:val="00967BAF"/>
    <w:rsid w:val="00996549"/>
    <w:rsid w:val="009D7BD5"/>
    <w:rsid w:val="009F0DBB"/>
    <w:rsid w:val="00A34B7B"/>
    <w:rsid w:val="00A554D8"/>
    <w:rsid w:val="00A86F03"/>
    <w:rsid w:val="00A95C0D"/>
    <w:rsid w:val="00A97E21"/>
    <w:rsid w:val="00AC1109"/>
    <w:rsid w:val="00AE082C"/>
    <w:rsid w:val="00AE1107"/>
    <w:rsid w:val="00AE11B7"/>
    <w:rsid w:val="00AE19A9"/>
    <w:rsid w:val="00AE26E3"/>
    <w:rsid w:val="00AF547F"/>
    <w:rsid w:val="00B00EC1"/>
    <w:rsid w:val="00B20E2D"/>
    <w:rsid w:val="00B2728B"/>
    <w:rsid w:val="00B36BEF"/>
    <w:rsid w:val="00B41B6E"/>
    <w:rsid w:val="00B60C1A"/>
    <w:rsid w:val="00B60DA8"/>
    <w:rsid w:val="00B63183"/>
    <w:rsid w:val="00B6668F"/>
    <w:rsid w:val="00B95475"/>
    <w:rsid w:val="00B95656"/>
    <w:rsid w:val="00BD62CA"/>
    <w:rsid w:val="00BD725A"/>
    <w:rsid w:val="00C00D84"/>
    <w:rsid w:val="00C0404C"/>
    <w:rsid w:val="00C158AE"/>
    <w:rsid w:val="00C21678"/>
    <w:rsid w:val="00C66A34"/>
    <w:rsid w:val="00C74A2A"/>
    <w:rsid w:val="00C76532"/>
    <w:rsid w:val="00C95776"/>
    <w:rsid w:val="00C9657B"/>
    <w:rsid w:val="00CA2A19"/>
    <w:rsid w:val="00CB2BDD"/>
    <w:rsid w:val="00D005C2"/>
    <w:rsid w:val="00D366E2"/>
    <w:rsid w:val="00DA0130"/>
    <w:rsid w:val="00DA1D76"/>
    <w:rsid w:val="00DC7721"/>
    <w:rsid w:val="00DD1D6F"/>
    <w:rsid w:val="00DE666B"/>
    <w:rsid w:val="00E11EE8"/>
    <w:rsid w:val="00E1565A"/>
    <w:rsid w:val="00E20CE6"/>
    <w:rsid w:val="00E25B5C"/>
    <w:rsid w:val="00E33B7A"/>
    <w:rsid w:val="00E41391"/>
    <w:rsid w:val="00E4398A"/>
    <w:rsid w:val="00E74B9A"/>
    <w:rsid w:val="00E76EBF"/>
    <w:rsid w:val="00E90FD7"/>
    <w:rsid w:val="00E93C62"/>
    <w:rsid w:val="00EC4060"/>
    <w:rsid w:val="00EC74EE"/>
    <w:rsid w:val="00ED579B"/>
    <w:rsid w:val="00EF3A72"/>
    <w:rsid w:val="00F009E7"/>
    <w:rsid w:val="00F02084"/>
    <w:rsid w:val="00F153D7"/>
    <w:rsid w:val="00F30818"/>
    <w:rsid w:val="00F356D3"/>
    <w:rsid w:val="00F41E2F"/>
    <w:rsid w:val="00F5326D"/>
    <w:rsid w:val="00F64D54"/>
    <w:rsid w:val="00F66096"/>
    <w:rsid w:val="00F660FE"/>
    <w:rsid w:val="00F84104"/>
    <w:rsid w:val="00FA55D0"/>
    <w:rsid w:val="00FA6970"/>
    <w:rsid w:val="00FB37F7"/>
    <w:rsid w:val="00FC280C"/>
    <w:rsid w:val="00FE1A70"/>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559B"/>
    <w:rPr>
      <w:rFonts w:ascii="Times New Roman" w:eastAsia="Times New Roman" w:hAnsi="Times New Roman"/>
      <w:sz w:val="24"/>
      <w:szCs w:val="24"/>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3F559B"/>
    <w:pPr>
      <w:tabs>
        <w:tab w:val="center" w:pos="4536"/>
        <w:tab w:val="right" w:pos="9072"/>
      </w:tabs>
    </w:pPr>
  </w:style>
  <w:style w:type="character" w:customStyle="1" w:styleId="FuzeileZchn">
    <w:name w:val="Fußzeile Zchn"/>
    <w:basedOn w:val="Absatz-Standardschriftart"/>
    <w:link w:val="Fuzeile"/>
    <w:uiPriority w:val="99"/>
    <w:rsid w:val="003F559B"/>
    <w:rPr>
      <w:rFonts w:ascii="Times New Roman" w:eastAsia="Times New Roman" w:hAnsi="Times New Roman" w:cs="Times New Roman"/>
      <w:sz w:val="24"/>
      <w:szCs w:val="24"/>
      <w:lang w:eastAsia="de-DE"/>
    </w:rPr>
  </w:style>
  <w:style w:type="character" w:styleId="Hyperlink">
    <w:name w:val="Hyperlink"/>
    <w:basedOn w:val="Absatz-Standardschriftart"/>
    <w:rsid w:val="003F559B"/>
    <w:rPr>
      <w:color w:val="0000FF"/>
      <w:u w:val="single"/>
    </w:rPr>
  </w:style>
  <w:style w:type="character" w:styleId="Seitenzahl">
    <w:name w:val="page number"/>
    <w:basedOn w:val="Absatz-Standardschriftart"/>
    <w:rsid w:val="003F559B"/>
  </w:style>
  <w:style w:type="paragraph" w:styleId="Textkrper">
    <w:name w:val="Body Text"/>
    <w:basedOn w:val="Standard"/>
    <w:link w:val="TextkrperZchn"/>
    <w:rsid w:val="003F559B"/>
    <w:pPr>
      <w:suppressAutoHyphens/>
      <w:spacing w:line="360" w:lineRule="auto"/>
      <w:jc w:val="both"/>
    </w:pPr>
    <w:rPr>
      <w:rFonts w:ascii="Verdana" w:hAnsi="Verdana"/>
      <w:szCs w:val="20"/>
    </w:rPr>
  </w:style>
  <w:style w:type="character" w:customStyle="1" w:styleId="TextkrperZchn">
    <w:name w:val="Textkörper Zchn"/>
    <w:basedOn w:val="Absatz-Standardschriftart"/>
    <w:link w:val="Textkrper"/>
    <w:rsid w:val="003F559B"/>
    <w:rPr>
      <w:rFonts w:ascii="Verdana" w:eastAsia="Times New Roman" w:hAnsi="Verdana" w:cs="Times New Roman"/>
      <w:sz w:val="24"/>
      <w:szCs w:val="20"/>
      <w:lang w:eastAsia="de-DE"/>
    </w:rPr>
  </w:style>
  <w:style w:type="paragraph" w:styleId="Sprechblasentext">
    <w:name w:val="Balloon Text"/>
    <w:basedOn w:val="Standard"/>
    <w:link w:val="SprechblasentextZchn"/>
    <w:uiPriority w:val="99"/>
    <w:semiHidden/>
    <w:unhideWhenUsed/>
    <w:rsid w:val="003F55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559B"/>
    <w:rPr>
      <w:rFonts w:ascii="Tahoma" w:eastAsia="Times New Roman" w:hAnsi="Tahoma" w:cs="Tahoma"/>
      <w:sz w:val="16"/>
      <w:szCs w:val="16"/>
      <w:lang w:eastAsia="de-DE"/>
    </w:rPr>
  </w:style>
  <w:style w:type="paragraph" w:styleId="Kopfzeile">
    <w:name w:val="header"/>
    <w:basedOn w:val="Standard"/>
    <w:link w:val="KopfzeileZchn"/>
    <w:uiPriority w:val="99"/>
    <w:semiHidden/>
    <w:unhideWhenUsed/>
    <w:rsid w:val="003F559B"/>
    <w:pPr>
      <w:tabs>
        <w:tab w:val="center" w:pos="4536"/>
        <w:tab w:val="right" w:pos="9072"/>
      </w:tabs>
    </w:pPr>
  </w:style>
  <w:style w:type="character" w:customStyle="1" w:styleId="KopfzeileZchn">
    <w:name w:val="Kopfzeile Zchn"/>
    <w:basedOn w:val="Absatz-Standardschriftart"/>
    <w:link w:val="Kopfzeile"/>
    <w:uiPriority w:val="99"/>
    <w:semiHidden/>
    <w:rsid w:val="003F559B"/>
    <w:rPr>
      <w:rFonts w:ascii="Times New Roman" w:eastAsia="Times New Roman" w:hAnsi="Times New Roman" w:cs="Times New Roman"/>
      <w:sz w:val="24"/>
      <w:szCs w:val="24"/>
      <w:lang w:eastAsia="de-DE"/>
    </w:rPr>
  </w:style>
  <w:style w:type="paragraph" w:styleId="Funotentext">
    <w:name w:val="footnote text"/>
    <w:aliases w:val="Fußnotentext Char Char Char Char Char Char,Fußnotentext Char Char Char Char Char"/>
    <w:basedOn w:val="Standard"/>
    <w:link w:val="FunotentextZchn"/>
    <w:uiPriority w:val="99"/>
    <w:unhideWhenUsed/>
    <w:rsid w:val="00E11EE8"/>
    <w:rPr>
      <w:sz w:val="20"/>
      <w:szCs w:val="20"/>
    </w:rPr>
  </w:style>
  <w:style w:type="character" w:customStyle="1" w:styleId="FunotentextZchn">
    <w:name w:val="Fußnotentext Zchn"/>
    <w:aliases w:val="Fußnotentext Char Char Char Char Char Char Zchn,Fußnotentext Char Char Char Char Char Zchn"/>
    <w:basedOn w:val="Absatz-Standardschriftart"/>
    <w:link w:val="Funotentext"/>
    <w:uiPriority w:val="99"/>
    <w:rsid w:val="00E11EE8"/>
    <w:rPr>
      <w:rFonts w:ascii="Times New Roman" w:eastAsia="Times New Roman" w:hAnsi="Times New Roman"/>
    </w:rPr>
  </w:style>
  <w:style w:type="character" w:styleId="Funotenzeichen">
    <w:name w:val="footnote reference"/>
    <w:basedOn w:val="Absatz-Standardschriftart"/>
    <w:uiPriority w:val="99"/>
    <w:semiHidden/>
    <w:unhideWhenUsed/>
    <w:rsid w:val="00E11EE8"/>
    <w:rPr>
      <w:vertAlign w:val="superscript"/>
    </w:rPr>
  </w:style>
  <w:style w:type="paragraph" w:styleId="Liste">
    <w:name w:val="List"/>
    <w:basedOn w:val="Textkrper"/>
    <w:rsid w:val="00701785"/>
  </w:style>
  <w:style w:type="paragraph" w:customStyle="1" w:styleId="FormatvorlageFunotentext9ptSchwarzZentriertZeilenabstand15">
    <w:name w:val="Formatvorlage Fußnotentext + 9 pt Schwarz Zentriert Zeilenabstand:  15 ..."/>
    <w:basedOn w:val="Funotentext"/>
    <w:rsid w:val="001154E7"/>
    <w:pPr>
      <w:spacing w:line="360" w:lineRule="auto"/>
      <w:jc w:val="center"/>
    </w:pPr>
    <w:rPr>
      <w:rFonts w:ascii="Verdana" w:hAnsi="Verdana"/>
      <w:color w:val="000000"/>
      <w:sz w:val="18"/>
    </w:rPr>
  </w:style>
  <w:style w:type="paragraph" w:styleId="StandardWeb">
    <w:name w:val="Normal (Web)"/>
    <w:basedOn w:val="Standard"/>
    <w:rsid w:val="000752E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file:///E:\Z%20komplett%20REY%20USB\Zack%20Zem%20mint\ma%20%20%20thee\www.Udo-Rehle.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e.wikipedia.org/wiki/Brocard-Punkte" TargetMode="External"/><Relationship Id="rId1" Type="http://schemas.openxmlformats.org/officeDocument/2006/relationships/hyperlink" Target="http://de.wikipedia.org/wiki/Isogonal_konjugierte_Punkt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8E86C-D754-4C86-8F9D-F8D2B3249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2025</Words>
  <Characters>12763</Characters>
  <Application>Microsoft Office Word</Application>
  <DocSecurity>0</DocSecurity>
  <Lines>106</Lines>
  <Paragraphs>29</Paragraphs>
  <ScaleCrop>false</ScaleCrop>
  <HeadingPairs>
    <vt:vector size="4" baseType="variant">
      <vt:variant>
        <vt:lpstr>Titel</vt:lpstr>
      </vt:variant>
      <vt:variant>
        <vt:i4>1</vt:i4>
      </vt:variant>
      <vt:variant>
        <vt:lpstr>Überschriften</vt:lpstr>
      </vt:variant>
      <vt:variant>
        <vt:i4>45</vt:i4>
      </vt:variant>
    </vt:vector>
  </HeadingPairs>
  <TitlesOfParts>
    <vt:vector size="46" baseType="lpstr">
      <vt:lpstr/>
      <vt:lpstr>    ω = sin-1 ab/√[ (c²+a²)(c²-a²)+ a²c²]</vt:lpstr>
      <vt:lpstr>    = 2A//√ {c4 - a4 +(ac)²}</vt:lpstr>
      <vt:lpstr>    </vt:lpstr>
      <vt:lpstr>    </vt:lpstr>
      <vt:lpstr>    </vt:lpstr>
      <vt:lpstr>    Die beiden Brocardpunkte Ω1 und Ω2 und das Umkreizentrum Mu liegen auf dem Broca</vt:lpstr>
      <vt:lpstr>    </vt:lpstr>
      <vt:lpstr>    Die Mittelsenkrechte von Ω1 und Ω2 –genannt Brocard-Achse - schneidet diesen ebe</vt:lpstr>
      <vt:lpstr>    also rechtwinklig und den 53,1 -Winkel</vt:lpstr>
      <vt:lpstr>    </vt:lpstr>
      <vt:lpstr>    und seine Hypotenusenmitte ist Zentrum des Brocard- und des Lemoine-Kreises!</vt:lpstr>
      <vt:lpstr>    </vt:lpstr>
      <vt:lpstr>    Flächeninhalt des  Brocard-Dreiecks  </vt:lpstr>
      <vt:lpstr>    </vt:lpstr>
      <vt:lpstr>    A Brocard∆  =  A (∑ai4– a²(b² +c²)-(bc)²)/(∑ai²)²</vt:lpstr>
      <vt:lpstr>    Beispiel obere Abb. Standard-Dreieck</vt:lpstr>
      <vt:lpstr>    A  Brocard∆  = 6*(54+44+34  - 5²*25-12²)/50²</vt:lpstr>
      <vt:lpstr>    = 6*/(962-625-144)/50=6*193/50²=0,4632 ( obige Abb.</vt:lpstr>
      <vt:lpstr>    </vt:lpstr>
      <vt:lpstr>    </vt:lpstr>
      <vt:lpstr>    Flächengleichheit der Cevandreiecke der beiden Brocardpunkte!</vt:lpstr>
      <vt:lpstr>    Eines ist rechtwinklig.</vt:lpstr>
      <vt:lpstr>    </vt:lpstr>
      <vt:lpstr>    Die Mitte zwischen Mu und dem Lemoinepunkt ist das Zentrum des Brocardkreises. E</vt:lpstr>
      <vt:lpstr>    Man zeichnet also LMu und deren Mitte, die auch der Mittelpunkt des Bracardkreis</vt:lpstr>
      <vt:lpstr>    ---------(folgende Abb.</vt:lpstr>
      <vt:lpstr>    </vt:lpstr>
      <vt:lpstr>    Der Lemoinekreis ist Umkreis dieses Sechsecks aus den drei gleichlangen Antipara</vt:lpstr>
      <vt:lpstr>    </vt:lpstr>
      <vt:lpstr>    Alle Brocardpunkte der drei Dreiecke (paarweise fallen immer zwei zusammen) lieg</vt:lpstr>
      <vt:lpstr>    </vt:lpstr>
      <vt:lpstr>    </vt:lpstr>
      <vt:lpstr>    Da im Dreieck immer alles dreifach ist, gibt es auch einen dritten Brocard-Punkt</vt:lpstr>
      <vt:lpstr>    Ω3 erhät man also, in dem man den Brocardmittelpunkt MB (schwarzes Kreuz) am Sc</vt:lpstr>
      <vt:lpstr>    </vt:lpstr>
      <vt:lpstr>    </vt:lpstr>
      <vt:lpstr>    </vt:lpstr>
      <vt:lpstr>    </vt:lpstr>
      <vt:lpstr>    </vt:lpstr>
      <vt:lpstr>    </vt:lpstr>
      <vt:lpstr>    Zugabe</vt:lpstr>
      <vt:lpstr>    TUCKER</vt:lpstr>
      <vt:lpstr>    </vt:lpstr>
      <vt:lpstr>    </vt:lpstr>
      <vt:lpstr>    </vt:lpstr>
    </vt:vector>
  </TitlesOfParts>
  <Company/>
  <LinksUpToDate>false</LinksUpToDate>
  <CharactersWithSpaces>14759</CharactersWithSpaces>
  <SharedDoc>false</SharedDoc>
  <HLinks>
    <vt:vector size="18" baseType="variant">
      <vt:variant>
        <vt:i4>8126574</vt:i4>
      </vt:variant>
      <vt:variant>
        <vt:i4>3</vt:i4>
      </vt:variant>
      <vt:variant>
        <vt:i4>0</vt:i4>
      </vt:variant>
      <vt:variant>
        <vt:i4>5</vt:i4>
      </vt:variant>
      <vt:variant>
        <vt:lpwstr>http://de.wikipedia.org/wiki/Brocard-Punkte</vt:lpwstr>
      </vt:variant>
      <vt:variant>
        <vt:lpwstr/>
      </vt:variant>
      <vt:variant>
        <vt:i4>1966156</vt:i4>
      </vt:variant>
      <vt:variant>
        <vt:i4>0</vt:i4>
      </vt:variant>
      <vt:variant>
        <vt:i4>0</vt:i4>
      </vt:variant>
      <vt:variant>
        <vt:i4>5</vt:i4>
      </vt:variant>
      <vt:variant>
        <vt:lpwstr>http://de.wikipedia.org/wiki/Isogonal_konjugierte_Punkte</vt:lpwstr>
      </vt:variant>
      <vt:variant>
        <vt:lpwstr/>
      </vt:variant>
      <vt:variant>
        <vt:i4>3080246</vt:i4>
      </vt:variant>
      <vt:variant>
        <vt:i4>0</vt:i4>
      </vt:variant>
      <vt:variant>
        <vt:i4>0</vt:i4>
      </vt:variant>
      <vt:variant>
        <vt:i4>5</vt:i4>
      </vt:variant>
      <vt:variant>
        <vt:lpwstr>../www.Udo-Rehle.de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Udo</cp:lastModifiedBy>
  <cp:revision>2</cp:revision>
  <cp:lastPrinted>2018-02-15T16:33:00Z</cp:lastPrinted>
  <dcterms:created xsi:type="dcterms:W3CDTF">2026-05-07T16:05:00Z</dcterms:created>
  <dcterms:modified xsi:type="dcterms:W3CDTF">2026-05-07T16:05:00Z</dcterms:modified>
</cp:coreProperties>
</file>